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87D63" w14:textId="0AB30D4C" w:rsidR="003702D8" w:rsidRPr="00EB0917" w:rsidRDefault="00EB0917" w:rsidP="00EB0917">
      <w:pPr>
        <w:rPr>
          <w:rFonts w:ascii="Helvetica" w:eastAsia="Helvetica" w:hAnsi="Helvetica" w:cs="Helvetica"/>
          <w:b/>
          <w:sz w:val="23"/>
          <w:szCs w:val="23"/>
        </w:rPr>
      </w:pPr>
      <w:r w:rsidRPr="00EB0917">
        <w:rPr>
          <w:rFonts w:ascii="Helvetica"/>
          <w:b/>
          <w:sz w:val="28"/>
          <w:szCs w:val="28"/>
        </w:rPr>
        <w:t>Co</w:t>
      </w:r>
      <w:r w:rsidR="007F33C8" w:rsidRPr="00EB0917">
        <w:rPr>
          <w:rFonts w:ascii="Helvetica"/>
          <w:b/>
          <w:sz w:val="28"/>
          <w:szCs w:val="28"/>
        </w:rPr>
        <w:t xml:space="preserve">ntemporary. </w:t>
      </w:r>
      <w:r w:rsidRPr="00EB0917">
        <w:rPr>
          <w:rFonts w:ascii="Helvetica"/>
          <w:b/>
          <w:sz w:val="28"/>
          <w:szCs w:val="28"/>
        </w:rPr>
        <w:br/>
      </w:r>
      <w:r w:rsidR="007F33C8" w:rsidRPr="004168BD">
        <w:rPr>
          <w:rFonts w:ascii="Helvetica"/>
          <w:b/>
        </w:rPr>
        <w:t>Festival di musica e arte d</w:t>
      </w:r>
      <w:r w:rsidR="007F33C8" w:rsidRPr="004168BD">
        <w:rPr>
          <w:rFonts w:hAnsi="Helvetica"/>
          <w:b/>
        </w:rPr>
        <w:t>’</w:t>
      </w:r>
      <w:r>
        <w:rPr>
          <w:rFonts w:ascii="Helvetica"/>
          <w:b/>
        </w:rPr>
        <w:t>avanguardia</w:t>
      </w:r>
      <w:r>
        <w:rPr>
          <w:rFonts w:ascii="Helvetica"/>
          <w:b/>
        </w:rPr>
        <w:br/>
      </w:r>
      <w:r w:rsidR="002E7597" w:rsidRPr="00EB0917">
        <w:rPr>
          <w:rFonts w:ascii="Helvetica"/>
          <w:b/>
          <w:sz w:val="23"/>
          <w:szCs w:val="23"/>
        </w:rPr>
        <w:t>V</w:t>
      </w:r>
      <w:r w:rsidR="007F33C8" w:rsidRPr="00EB0917">
        <w:rPr>
          <w:rFonts w:ascii="Helvetica"/>
          <w:b/>
          <w:sz w:val="23"/>
          <w:szCs w:val="23"/>
        </w:rPr>
        <w:t xml:space="preserve"> Edizione</w:t>
      </w:r>
    </w:p>
    <w:p w14:paraId="365216B6" w14:textId="1211D9AE" w:rsidR="004168BD" w:rsidRPr="00E30581" w:rsidRDefault="004168BD" w:rsidP="00EB0917">
      <w:pPr>
        <w:rPr>
          <w:rFonts w:ascii="Helvetica" w:eastAsia="Helvetica" w:hAnsi="Helvetica" w:cs="Helvetica"/>
          <w:i/>
          <w:sz w:val="22"/>
          <w:szCs w:val="22"/>
        </w:rPr>
      </w:pPr>
      <w:r w:rsidRPr="00E30581">
        <w:rPr>
          <w:rFonts w:ascii="Helvetica" w:eastAsia="Helvetica" w:hAnsi="Helvetica" w:cs="Helvetica"/>
          <w:i/>
          <w:sz w:val="22"/>
          <w:szCs w:val="22"/>
        </w:rPr>
        <w:t>A cura di Maurizio Coccia</w:t>
      </w:r>
      <w:r w:rsidR="00EB0917">
        <w:rPr>
          <w:rFonts w:ascii="Helvetica" w:eastAsia="Helvetica" w:hAnsi="Helvetica" w:cs="Helvetica"/>
          <w:i/>
          <w:sz w:val="22"/>
          <w:szCs w:val="22"/>
        </w:rPr>
        <w:t xml:space="preserve"> e Roberto Follesa</w:t>
      </w:r>
    </w:p>
    <w:p w14:paraId="47378ECD" w14:textId="77777777" w:rsidR="004168BD" w:rsidRPr="00E30581" w:rsidRDefault="004168BD" w:rsidP="003E461E">
      <w:pPr>
        <w:jc w:val="both"/>
        <w:rPr>
          <w:rFonts w:ascii="Helvetica" w:eastAsia="Helvetica" w:hAnsi="Helvetica" w:cs="Helvetica"/>
          <w:i/>
          <w:sz w:val="22"/>
          <w:szCs w:val="22"/>
        </w:rPr>
      </w:pPr>
    </w:p>
    <w:p w14:paraId="396E1775" w14:textId="75593F23" w:rsidR="004168BD" w:rsidRDefault="004168BD" w:rsidP="003E461E">
      <w:pPr>
        <w:jc w:val="both"/>
        <w:rPr>
          <w:rFonts w:ascii="Helvetica" w:eastAsia="Helvetica" w:hAnsi="Helvetica" w:cs="Helvetica"/>
          <w:b/>
          <w:sz w:val="22"/>
          <w:szCs w:val="22"/>
        </w:rPr>
      </w:pPr>
      <w:r w:rsidRPr="004168BD">
        <w:rPr>
          <w:rFonts w:ascii="Helvetica" w:eastAsia="Helvetica" w:hAnsi="Helvetica" w:cs="Helvetica"/>
          <w:b/>
          <w:sz w:val="22"/>
          <w:szCs w:val="22"/>
        </w:rPr>
        <w:t>14 – 15 settembre 2017 | Donori (CA)</w:t>
      </w:r>
    </w:p>
    <w:p w14:paraId="7B24EFD7" w14:textId="2EEC97E2" w:rsidR="004168BD" w:rsidRDefault="008064F8" w:rsidP="003E461E">
      <w:pPr>
        <w:jc w:val="both"/>
        <w:rPr>
          <w:rFonts w:ascii="Helvetica" w:eastAsia="Helvetica" w:hAnsi="Helvetica" w:cs="Helvetica"/>
          <w:b/>
          <w:sz w:val="22"/>
          <w:szCs w:val="22"/>
        </w:rPr>
      </w:pPr>
      <w:r>
        <w:rPr>
          <w:rFonts w:ascii="Helvetica" w:eastAsia="Helvetica" w:hAnsi="Helvetica" w:cs="Helvetica"/>
          <w:b/>
          <w:sz w:val="22"/>
          <w:szCs w:val="22"/>
        </w:rPr>
        <w:t>12 settembre 2017 conferenza stampa | Cagliari</w:t>
      </w:r>
    </w:p>
    <w:p w14:paraId="458B8C1F" w14:textId="77777777" w:rsidR="008064F8" w:rsidRPr="004168BD" w:rsidRDefault="008064F8" w:rsidP="003E461E">
      <w:pPr>
        <w:jc w:val="both"/>
        <w:rPr>
          <w:rFonts w:ascii="Helvetica" w:eastAsia="Helvetica" w:hAnsi="Helvetica" w:cs="Helvetica"/>
          <w:b/>
          <w:sz w:val="22"/>
          <w:szCs w:val="22"/>
        </w:rPr>
      </w:pPr>
    </w:p>
    <w:p w14:paraId="28A24C63" w14:textId="77777777" w:rsidR="004168BD" w:rsidRPr="004168BD" w:rsidRDefault="004168BD" w:rsidP="003E461E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3928D4B6" w14:textId="491BB475" w:rsidR="003702D8" w:rsidRDefault="004168BD" w:rsidP="003E461E">
      <w:pPr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 xml:space="preserve">Il </w:t>
      </w:r>
      <w:r w:rsidRPr="004168BD">
        <w:rPr>
          <w:rFonts w:ascii="Helvetica" w:eastAsia="Helvetica" w:hAnsi="Helvetica" w:cs="Helvetica"/>
          <w:b/>
          <w:sz w:val="22"/>
          <w:szCs w:val="22"/>
        </w:rPr>
        <w:t>14 settembre 2017</w:t>
      </w:r>
      <w:r>
        <w:rPr>
          <w:rFonts w:ascii="Helvetica" w:eastAsia="Helvetica" w:hAnsi="Helvetica" w:cs="Helvetica"/>
          <w:sz w:val="22"/>
          <w:szCs w:val="22"/>
        </w:rPr>
        <w:t xml:space="preserve"> prende il via a </w:t>
      </w:r>
      <w:r w:rsidRPr="004168BD">
        <w:rPr>
          <w:rFonts w:ascii="Helvetica" w:eastAsia="Helvetica" w:hAnsi="Helvetica" w:cs="Helvetica"/>
          <w:i/>
          <w:sz w:val="22"/>
          <w:szCs w:val="22"/>
        </w:rPr>
        <w:t>Donori</w:t>
      </w:r>
      <w:r>
        <w:rPr>
          <w:rFonts w:ascii="Helvetica" w:eastAsia="Helvetica" w:hAnsi="Helvetica" w:cs="Helvetica"/>
          <w:sz w:val="22"/>
          <w:szCs w:val="22"/>
        </w:rPr>
        <w:t xml:space="preserve"> (CA) la </w:t>
      </w:r>
      <w:r w:rsidRPr="004168BD">
        <w:rPr>
          <w:rFonts w:ascii="Helvetica" w:eastAsia="Helvetica" w:hAnsi="Helvetica" w:cs="Helvetica"/>
          <w:b/>
          <w:sz w:val="22"/>
          <w:szCs w:val="22"/>
        </w:rPr>
        <w:t>V edizione di Contemporary, Festival di musica e arte d’</w:t>
      </w:r>
      <w:r>
        <w:rPr>
          <w:rFonts w:ascii="Helvetica" w:eastAsia="Helvetica" w:hAnsi="Helvetica" w:cs="Helvetica"/>
          <w:b/>
          <w:sz w:val="22"/>
          <w:szCs w:val="22"/>
        </w:rPr>
        <w:t>avanguardia</w:t>
      </w:r>
      <w:r>
        <w:rPr>
          <w:rFonts w:ascii="Helvetica" w:eastAsia="Helvetica" w:hAnsi="Helvetica" w:cs="Helvetica"/>
          <w:sz w:val="22"/>
          <w:szCs w:val="22"/>
        </w:rPr>
        <w:t xml:space="preserve">, </w:t>
      </w:r>
      <w:r w:rsidR="008064F8">
        <w:rPr>
          <w:rFonts w:ascii="Helvetica" w:eastAsia="Helvetica" w:hAnsi="Helvetica" w:cs="Helvetica"/>
          <w:sz w:val="22"/>
          <w:szCs w:val="22"/>
        </w:rPr>
        <w:t xml:space="preserve">a cura di </w:t>
      </w:r>
      <w:r w:rsidR="008064F8" w:rsidRPr="008064F8">
        <w:rPr>
          <w:rFonts w:ascii="Helvetica" w:eastAsia="Helvetica" w:hAnsi="Helvetica" w:cs="Helvetica"/>
          <w:i/>
          <w:sz w:val="22"/>
          <w:szCs w:val="22"/>
        </w:rPr>
        <w:t>Maurizio Coccia</w:t>
      </w:r>
      <w:r w:rsidR="008064F8">
        <w:rPr>
          <w:rFonts w:ascii="Helvetica" w:eastAsia="Helvetica" w:hAnsi="Helvetica" w:cs="Helvetica"/>
          <w:sz w:val="22"/>
          <w:szCs w:val="22"/>
        </w:rPr>
        <w:t xml:space="preserve"> e </w:t>
      </w:r>
      <w:r w:rsidR="008064F8" w:rsidRPr="008064F8">
        <w:rPr>
          <w:rFonts w:ascii="Helvetica" w:eastAsia="Helvetica" w:hAnsi="Helvetica" w:cs="Helvetica"/>
          <w:i/>
          <w:sz w:val="22"/>
          <w:szCs w:val="22"/>
        </w:rPr>
        <w:t>Roberto Fol</w:t>
      </w:r>
      <w:r w:rsidR="008064F8">
        <w:rPr>
          <w:rFonts w:ascii="Helvetica" w:eastAsia="Helvetica" w:hAnsi="Helvetica" w:cs="Helvetica"/>
          <w:i/>
          <w:sz w:val="22"/>
          <w:szCs w:val="22"/>
        </w:rPr>
        <w:t>l</w:t>
      </w:r>
      <w:r w:rsidR="008064F8" w:rsidRPr="008064F8">
        <w:rPr>
          <w:rFonts w:ascii="Helvetica" w:eastAsia="Helvetica" w:hAnsi="Helvetica" w:cs="Helvetica"/>
          <w:i/>
          <w:sz w:val="22"/>
          <w:szCs w:val="22"/>
        </w:rPr>
        <w:t>esa</w:t>
      </w:r>
      <w:r w:rsidR="008064F8">
        <w:rPr>
          <w:rFonts w:ascii="Helvetica" w:eastAsia="Helvetica" w:hAnsi="Helvetica" w:cs="Helvetica"/>
          <w:sz w:val="22"/>
          <w:szCs w:val="22"/>
        </w:rPr>
        <w:t xml:space="preserve">. </w:t>
      </w:r>
    </w:p>
    <w:p w14:paraId="13CB8BD8" w14:textId="77777777" w:rsidR="004168BD" w:rsidRDefault="004168BD" w:rsidP="003E461E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4B764896" w14:textId="31A93F7B" w:rsidR="004168BD" w:rsidRPr="004168BD" w:rsidRDefault="004168BD" w:rsidP="004168BD">
      <w:pPr>
        <w:jc w:val="both"/>
        <w:rPr>
          <w:rFonts w:ascii="Helvetica" w:eastAsia="Helvetica" w:hAnsi="Helvetica" w:cs="Helvetica"/>
          <w:sz w:val="22"/>
          <w:szCs w:val="22"/>
        </w:rPr>
      </w:pPr>
      <w:r w:rsidRPr="004168BD">
        <w:rPr>
          <w:rFonts w:ascii="Helvetica" w:eastAsia="Helvetica" w:hAnsi="Helvetica" w:cs="Helvetica"/>
          <w:sz w:val="22"/>
          <w:szCs w:val="22"/>
        </w:rPr>
        <w:t xml:space="preserve">Il festival si compone di due sezioni, </w:t>
      </w:r>
      <w:r w:rsidRPr="004168BD">
        <w:rPr>
          <w:rFonts w:ascii="Helvetica" w:eastAsia="Helvetica" w:hAnsi="Helvetica" w:cs="Helvetica"/>
          <w:b/>
          <w:sz w:val="22"/>
          <w:szCs w:val="22"/>
        </w:rPr>
        <w:t>Musica</w:t>
      </w:r>
      <w:r w:rsidRPr="004168BD">
        <w:rPr>
          <w:rFonts w:ascii="Helvetica" w:eastAsia="Helvetica" w:hAnsi="Helvetica" w:cs="Helvetica"/>
          <w:sz w:val="22"/>
          <w:szCs w:val="22"/>
        </w:rPr>
        <w:t xml:space="preserve"> e </w:t>
      </w:r>
      <w:r w:rsidRPr="004168BD">
        <w:rPr>
          <w:rFonts w:ascii="Helvetica" w:eastAsia="Helvetica" w:hAnsi="Helvetica" w:cs="Helvetica"/>
          <w:b/>
          <w:sz w:val="22"/>
          <w:szCs w:val="22"/>
        </w:rPr>
        <w:t>Arte Visiva</w:t>
      </w:r>
      <w:r w:rsidRPr="004168BD">
        <w:rPr>
          <w:rFonts w:ascii="Helvetica" w:eastAsia="Helvetica" w:hAnsi="Helvetica" w:cs="Helvetica"/>
          <w:sz w:val="22"/>
          <w:szCs w:val="22"/>
        </w:rPr>
        <w:t>, e tre momenti d</w:t>
      </w:r>
      <w:r>
        <w:rPr>
          <w:rFonts w:ascii="Helvetica" w:eastAsia="Helvetica" w:hAnsi="Helvetica" w:cs="Helvetica"/>
          <w:sz w:val="22"/>
          <w:szCs w:val="22"/>
        </w:rPr>
        <w:t xml:space="preserve">’incontro pubblico e dibattito: </w:t>
      </w:r>
      <w:r w:rsidRPr="004168BD">
        <w:rPr>
          <w:rFonts w:ascii="Helvetica" w:eastAsia="Helvetica" w:hAnsi="Helvetica" w:cs="Helvetica"/>
          <w:sz w:val="22"/>
          <w:szCs w:val="22"/>
        </w:rPr>
        <w:t xml:space="preserve">la ormai tradizionale </w:t>
      </w:r>
      <w:r w:rsidRPr="004168BD">
        <w:rPr>
          <w:rFonts w:ascii="Helvetica" w:eastAsia="Helvetica" w:hAnsi="Helvetica" w:cs="Helvetica"/>
          <w:b/>
          <w:sz w:val="22"/>
          <w:szCs w:val="22"/>
        </w:rPr>
        <w:t>Lecture</w:t>
      </w:r>
      <w:r w:rsidRPr="004168BD">
        <w:rPr>
          <w:rFonts w:ascii="Helvetica" w:eastAsia="Helvetica" w:hAnsi="Helvetica" w:cs="Helvetica"/>
          <w:sz w:val="22"/>
          <w:szCs w:val="22"/>
        </w:rPr>
        <w:t>, tenuta da un grande nome dell’arte contemporanea,</w:t>
      </w:r>
      <w:r w:rsidRPr="004168BD">
        <w:rPr>
          <w:rFonts w:ascii="Helvetica" w:eastAsia="Helvetica" w:hAnsi="Helvetica" w:cs="Helvetica"/>
          <w:b/>
          <w:sz w:val="22"/>
          <w:szCs w:val="22"/>
        </w:rPr>
        <w:t xml:space="preserve"> </w:t>
      </w:r>
      <w:r w:rsidRPr="004168BD">
        <w:rPr>
          <w:rFonts w:ascii="Helvetica" w:eastAsia="Helvetica" w:hAnsi="Helvetica" w:cs="Helvetica"/>
          <w:sz w:val="22"/>
          <w:szCs w:val="22"/>
        </w:rPr>
        <w:t>l’</w:t>
      </w:r>
      <w:r w:rsidRPr="004168BD">
        <w:rPr>
          <w:rFonts w:ascii="Helvetica" w:eastAsia="Helvetica" w:hAnsi="Helvetica" w:cs="Helvetica"/>
          <w:b/>
          <w:sz w:val="22"/>
          <w:szCs w:val="22"/>
        </w:rPr>
        <w:t>Aperitivo Filosofico</w:t>
      </w:r>
      <w:r w:rsidRPr="004168BD">
        <w:rPr>
          <w:rFonts w:ascii="Helvetica" w:eastAsia="Helvetica" w:hAnsi="Helvetica" w:cs="Helvetica"/>
          <w:sz w:val="22"/>
          <w:szCs w:val="22"/>
        </w:rPr>
        <w:t xml:space="preserve"> – momento di riflessione e pensiero critico – e la </w:t>
      </w:r>
      <w:r w:rsidRPr="004168BD">
        <w:rPr>
          <w:rFonts w:ascii="Helvetica" w:eastAsia="Helvetica" w:hAnsi="Helvetica" w:cs="Helvetica"/>
          <w:b/>
          <w:sz w:val="22"/>
          <w:szCs w:val="22"/>
        </w:rPr>
        <w:t>Tavola Rotonda</w:t>
      </w:r>
      <w:r w:rsidRPr="004168BD">
        <w:rPr>
          <w:rFonts w:ascii="Helvetica" w:eastAsia="Helvetica" w:hAnsi="Helvetica" w:cs="Helvetica"/>
          <w:sz w:val="22"/>
          <w:szCs w:val="22"/>
        </w:rPr>
        <w:t xml:space="preserve"> finale durante la quale il pubblico avrà modo di confrontarsi con gli artisti e gli organizzatori.</w:t>
      </w:r>
    </w:p>
    <w:p w14:paraId="042646C9" w14:textId="77777777" w:rsidR="004168BD" w:rsidRPr="004168BD" w:rsidRDefault="004168BD" w:rsidP="003E461E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1C61DD2A" w14:textId="438D1BD4" w:rsidR="003702D8" w:rsidRDefault="007F33C8" w:rsidP="003E461E">
      <w:pPr>
        <w:jc w:val="both"/>
        <w:rPr>
          <w:rFonts w:ascii="Helvetica"/>
          <w:sz w:val="22"/>
          <w:szCs w:val="22"/>
        </w:rPr>
      </w:pPr>
      <w:r w:rsidRPr="004168BD">
        <w:rPr>
          <w:rFonts w:ascii="Helvetica"/>
          <w:sz w:val="22"/>
          <w:szCs w:val="22"/>
        </w:rPr>
        <w:t>La Sardegna, nonostante la posizione in apparenza periferica, si sta confermando come punto di riferimento per la musica e l</w:t>
      </w:r>
      <w:r w:rsidRPr="004168BD">
        <w:rPr>
          <w:rFonts w:hAnsi="Helvetica"/>
          <w:sz w:val="22"/>
          <w:szCs w:val="22"/>
        </w:rPr>
        <w:t>’</w:t>
      </w:r>
      <w:r w:rsidR="004168BD">
        <w:rPr>
          <w:rFonts w:ascii="Helvetica"/>
          <w:sz w:val="22"/>
          <w:szCs w:val="22"/>
        </w:rPr>
        <w:t xml:space="preserve">arte d'avanguardia. Anzi, </w:t>
      </w:r>
      <w:r w:rsidR="004168BD">
        <w:rPr>
          <w:rFonts w:ascii="Helvetica"/>
          <w:sz w:val="22"/>
          <w:szCs w:val="22"/>
        </w:rPr>
        <w:t>è</w:t>
      </w:r>
      <w:r w:rsidRPr="004168BD">
        <w:rPr>
          <w:rFonts w:ascii="Helvetica"/>
          <w:sz w:val="22"/>
          <w:szCs w:val="22"/>
        </w:rPr>
        <w:t xml:space="preserve"> proprio grazie a qu</w:t>
      </w:r>
      <w:r w:rsidR="004168BD">
        <w:rPr>
          <w:rFonts w:ascii="Helvetica"/>
          <w:sz w:val="22"/>
          <w:szCs w:val="22"/>
        </w:rPr>
        <w:t xml:space="preserve">esta collocazione privilegiata </w:t>
      </w:r>
      <w:r w:rsidRPr="004168BD">
        <w:rPr>
          <w:rFonts w:ascii="Helvetica"/>
          <w:sz w:val="22"/>
          <w:szCs w:val="22"/>
        </w:rPr>
        <w:t>che pu</w:t>
      </w:r>
      <w:r w:rsidRPr="004168BD">
        <w:rPr>
          <w:rFonts w:hAnsi="Helvetica"/>
          <w:sz w:val="22"/>
          <w:szCs w:val="22"/>
        </w:rPr>
        <w:t>ò</w:t>
      </w:r>
      <w:r w:rsidRPr="004168BD">
        <w:rPr>
          <w:rFonts w:hAnsi="Helvetica"/>
          <w:sz w:val="22"/>
          <w:szCs w:val="22"/>
        </w:rPr>
        <w:t xml:space="preserve"> </w:t>
      </w:r>
      <w:r w:rsidRPr="004168BD">
        <w:rPr>
          <w:rFonts w:ascii="Helvetica"/>
          <w:sz w:val="22"/>
          <w:szCs w:val="22"/>
        </w:rPr>
        <w:t>assimilare le pi</w:t>
      </w:r>
      <w:r w:rsidRPr="004168BD">
        <w:rPr>
          <w:rFonts w:hAnsi="Helvetica"/>
          <w:sz w:val="22"/>
          <w:szCs w:val="22"/>
        </w:rPr>
        <w:t>ù</w:t>
      </w:r>
      <w:r w:rsidRPr="004168BD">
        <w:rPr>
          <w:rFonts w:hAnsi="Helvetica"/>
          <w:sz w:val="22"/>
          <w:szCs w:val="22"/>
        </w:rPr>
        <w:t xml:space="preserve"> </w:t>
      </w:r>
      <w:r w:rsidRPr="004168BD">
        <w:rPr>
          <w:rFonts w:ascii="Helvetica"/>
          <w:sz w:val="22"/>
          <w:szCs w:val="22"/>
        </w:rPr>
        <w:t>diverse influenze restituendole in modo autentico e indipendente dai meccanismi dell</w:t>
      </w:r>
      <w:r w:rsidRPr="004168BD">
        <w:rPr>
          <w:rFonts w:hAnsi="Helvetica"/>
          <w:sz w:val="22"/>
          <w:szCs w:val="22"/>
        </w:rPr>
        <w:t>’</w:t>
      </w:r>
      <w:r w:rsidRPr="004168BD">
        <w:rPr>
          <w:rFonts w:ascii="Helvetica"/>
          <w:sz w:val="22"/>
          <w:szCs w:val="22"/>
        </w:rPr>
        <w:t>omologazione culturale dettata dal mercato.</w:t>
      </w:r>
    </w:p>
    <w:p w14:paraId="17717114" w14:textId="77777777" w:rsidR="004168BD" w:rsidRPr="004168BD" w:rsidRDefault="004168BD" w:rsidP="003E461E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716E5A50" w14:textId="3F37461F" w:rsidR="003702D8" w:rsidRDefault="007F33C8" w:rsidP="003E461E">
      <w:pPr>
        <w:jc w:val="both"/>
        <w:rPr>
          <w:rFonts w:ascii="Helvetica"/>
          <w:sz w:val="22"/>
          <w:szCs w:val="22"/>
        </w:rPr>
      </w:pPr>
      <w:r w:rsidRPr="004168BD">
        <w:rPr>
          <w:rFonts w:ascii="Helvetica"/>
          <w:sz w:val="22"/>
          <w:szCs w:val="22"/>
        </w:rPr>
        <w:t>Il festival nelle precedenti edizioni s</w:t>
      </w:r>
      <w:r w:rsidR="004168BD">
        <w:rPr>
          <w:rFonts w:ascii="Helvetica"/>
          <w:sz w:val="22"/>
          <w:szCs w:val="22"/>
        </w:rPr>
        <w:t xml:space="preserve">i </w:t>
      </w:r>
      <w:r w:rsidRPr="004168BD">
        <w:rPr>
          <w:rFonts w:hAnsi="Helvetica"/>
          <w:sz w:val="22"/>
          <w:szCs w:val="22"/>
        </w:rPr>
        <w:t>è</w:t>
      </w:r>
      <w:r w:rsidRPr="004168BD">
        <w:rPr>
          <w:rFonts w:ascii="Helvetica"/>
          <w:sz w:val="22"/>
          <w:szCs w:val="22"/>
        </w:rPr>
        <w:t xml:space="preserve"> segnalato sulla scena nazionale per l</w:t>
      </w:r>
      <w:r w:rsidRPr="004168BD">
        <w:rPr>
          <w:rFonts w:hAnsi="Helvetica"/>
          <w:sz w:val="22"/>
          <w:szCs w:val="22"/>
        </w:rPr>
        <w:t>’</w:t>
      </w:r>
      <w:r w:rsidRPr="004168BD">
        <w:rPr>
          <w:rFonts w:ascii="Helvetica"/>
          <w:sz w:val="22"/>
          <w:szCs w:val="22"/>
        </w:rPr>
        <w:t>originalit</w:t>
      </w:r>
      <w:r w:rsidRPr="004168BD">
        <w:rPr>
          <w:rFonts w:hAnsi="Helvetica"/>
          <w:sz w:val="22"/>
          <w:szCs w:val="22"/>
        </w:rPr>
        <w:t>à</w:t>
      </w:r>
      <w:r w:rsidRPr="004168BD">
        <w:rPr>
          <w:rFonts w:hAnsi="Helvetica"/>
          <w:sz w:val="22"/>
          <w:szCs w:val="22"/>
        </w:rPr>
        <w:t xml:space="preserve"> </w:t>
      </w:r>
      <w:r w:rsidRPr="004168BD">
        <w:rPr>
          <w:rFonts w:ascii="Helvetica"/>
          <w:sz w:val="22"/>
          <w:szCs w:val="22"/>
        </w:rPr>
        <w:t xml:space="preserve">del format, che propone il superamento delle tradizionali barriere tra i linguaggi artistici. </w:t>
      </w:r>
      <w:r w:rsidR="009963B6" w:rsidRPr="004168BD">
        <w:rPr>
          <w:rFonts w:ascii="Helvetica"/>
          <w:sz w:val="22"/>
          <w:szCs w:val="22"/>
        </w:rPr>
        <w:t>In questa</w:t>
      </w:r>
      <w:r w:rsidRPr="004168BD">
        <w:rPr>
          <w:rFonts w:ascii="Helvetica"/>
          <w:sz w:val="22"/>
          <w:szCs w:val="22"/>
        </w:rPr>
        <w:t xml:space="preserve"> </w:t>
      </w:r>
      <w:r w:rsidR="009963B6" w:rsidRPr="004168BD">
        <w:rPr>
          <w:rFonts w:ascii="Helvetica"/>
          <w:sz w:val="22"/>
          <w:szCs w:val="22"/>
        </w:rPr>
        <w:t xml:space="preserve"> </w:t>
      </w:r>
      <w:r w:rsidRPr="004168BD">
        <w:rPr>
          <w:rFonts w:ascii="Helvetica"/>
          <w:sz w:val="22"/>
          <w:szCs w:val="22"/>
        </w:rPr>
        <w:t xml:space="preserve">prospettiva, infatti, </w:t>
      </w:r>
      <w:r w:rsidRPr="00E30581">
        <w:rPr>
          <w:rFonts w:ascii="Helvetica"/>
          <w:b/>
          <w:sz w:val="22"/>
          <w:szCs w:val="22"/>
        </w:rPr>
        <w:t>musica, arte visiva, dibattiti, letture pubbliche</w:t>
      </w:r>
      <w:r w:rsidRPr="004168BD">
        <w:rPr>
          <w:rFonts w:ascii="Helvetica"/>
          <w:sz w:val="22"/>
          <w:szCs w:val="22"/>
        </w:rPr>
        <w:t xml:space="preserve"> sono tutte attivit</w:t>
      </w:r>
      <w:r w:rsidRPr="004168BD">
        <w:rPr>
          <w:rFonts w:hAnsi="Helvetica"/>
          <w:sz w:val="22"/>
          <w:szCs w:val="22"/>
        </w:rPr>
        <w:t>à</w:t>
      </w:r>
      <w:r w:rsidRPr="004168BD">
        <w:rPr>
          <w:rFonts w:hAnsi="Helvetica"/>
          <w:sz w:val="22"/>
          <w:szCs w:val="22"/>
        </w:rPr>
        <w:t xml:space="preserve"> </w:t>
      </w:r>
      <w:r w:rsidRPr="004168BD">
        <w:rPr>
          <w:rFonts w:ascii="Helvetica"/>
          <w:sz w:val="22"/>
          <w:szCs w:val="22"/>
        </w:rPr>
        <w:t>che concorrono alla formazione di un</w:t>
      </w:r>
      <w:r w:rsidRPr="004168BD">
        <w:rPr>
          <w:rFonts w:hAnsi="Helvetica"/>
          <w:sz w:val="22"/>
          <w:szCs w:val="22"/>
        </w:rPr>
        <w:t>’</w:t>
      </w:r>
      <w:r w:rsidRPr="004168BD">
        <w:rPr>
          <w:rFonts w:ascii="Helvetica"/>
          <w:sz w:val="22"/>
          <w:szCs w:val="22"/>
        </w:rPr>
        <w:t>idea pi</w:t>
      </w:r>
      <w:r w:rsidRPr="004168BD">
        <w:rPr>
          <w:rFonts w:hAnsi="Helvetica"/>
          <w:sz w:val="22"/>
          <w:szCs w:val="22"/>
        </w:rPr>
        <w:t>ù</w:t>
      </w:r>
      <w:r w:rsidRPr="004168BD">
        <w:rPr>
          <w:rFonts w:hAnsi="Helvetica"/>
          <w:sz w:val="22"/>
          <w:szCs w:val="22"/>
        </w:rPr>
        <w:t xml:space="preserve"> </w:t>
      </w:r>
      <w:r w:rsidRPr="004168BD">
        <w:rPr>
          <w:rFonts w:ascii="Helvetica"/>
          <w:sz w:val="22"/>
          <w:szCs w:val="22"/>
        </w:rPr>
        <w:t>ricca di realt</w:t>
      </w:r>
      <w:r w:rsidRPr="004168BD">
        <w:rPr>
          <w:rFonts w:hAnsi="Helvetica"/>
          <w:sz w:val="22"/>
          <w:szCs w:val="22"/>
        </w:rPr>
        <w:t>à</w:t>
      </w:r>
      <w:r w:rsidRPr="004168BD">
        <w:rPr>
          <w:rFonts w:ascii="Helvetica"/>
          <w:sz w:val="22"/>
          <w:szCs w:val="22"/>
        </w:rPr>
        <w:t>, e non discipline divise da anacronistiche diffidenze.</w:t>
      </w:r>
    </w:p>
    <w:p w14:paraId="56866303" w14:textId="77777777" w:rsidR="00E30581" w:rsidRDefault="00E30581" w:rsidP="003E461E">
      <w:pPr>
        <w:jc w:val="both"/>
        <w:rPr>
          <w:rFonts w:ascii="Helvetica"/>
          <w:sz w:val="22"/>
          <w:szCs w:val="22"/>
        </w:rPr>
      </w:pPr>
    </w:p>
    <w:p w14:paraId="5851D5DD" w14:textId="0F0FAF09" w:rsidR="00E30581" w:rsidRPr="004168BD" w:rsidRDefault="00E30581" w:rsidP="00E30581">
      <w:pPr>
        <w:jc w:val="both"/>
        <w:rPr>
          <w:rFonts w:ascii="Helvetica" w:eastAsia="Helvetica" w:hAnsi="Helvetica" w:cs="Helvetica"/>
          <w:bCs/>
          <w:sz w:val="22"/>
          <w:szCs w:val="22"/>
        </w:rPr>
      </w:pPr>
      <w:r>
        <w:rPr>
          <w:rFonts w:ascii="Helvetica"/>
          <w:sz w:val="22"/>
          <w:szCs w:val="22"/>
        </w:rPr>
        <w:t xml:space="preserve">Durante la settimana di residenza, </w:t>
      </w:r>
      <w:r w:rsidRPr="00E30581">
        <w:rPr>
          <w:rFonts w:ascii="Helvetica"/>
          <w:sz w:val="22"/>
          <w:szCs w:val="22"/>
        </w:rPr>
        <w:t>gli artisti creeranno opere che dialogano con gli spazi, la mem</w:t>
      </w:r>
      <w:r>
        <w:rPr>
          <w:rFonts w:ascii="Helvetica"/>
          <w:sz w:val="22"/>
          <w:szCs w:val="22"/>
        </w:rPr>
        <w:t xml:space="preserve">oria e le suggestioni di Donori: </w:t>
      </w:r>
      <w:r w:rsidRPr="00E30581">
        <w:rPr>
          <w:rFonts w:ascii="Helvetica"/>
          <w:sz w:val="22"/>
          <w:szCs w:val="22"/>
        </w:rPr>
        <w:t>manufatti effimeri o duraturi, oggetti o esperienze da vivere insieme agli abitanti</w:t>
      </w:r>
      <w:r>
        <w:rPr>
          <w:rFonts w:ascii="Helvetica"/>
          <w:sz w:val="22"/>
          <w:szCs w:val="22"/>
        </w:rPr>
        <w:t xml:space="preserve">, </w:t>
      </w:r>
      <w:r w:rsidRPr="00E30581">
        <w:rPr>
          <w:rFonts w:ascii="Helvetica"/>
          <w:sz w:val="22"/>
          <w:szCs w:val="22"/>
        </w:rPr>
        <w:t xml:space="preserve">performance vere e proprie. </w:t>
      </w:r>
    </w:p>
    <w:p w14:paraId="3E5830B8" w14:textId="77777777" w:rsidR="00E30581" w:rsidRDefault="00E30581" w:rsidP="003E461E">
      <w:pPr>
        <w:jc w:val="both"/>
        <w:rPr>
          <w:rFonts w:ascii="Helvetica"/>
          <w:sz w:val="22"/>
          <w:szCs w:val="22"/>
        </w:rPr>
      </w:pPr>
    </w:p>
    <w:p w14:paraId="7B3F96F8" w14:textId="4F9660B8" w:rsidR="00EE23CF" w:rsidRPr="004168BD" w:rsidRDefault="00E30581" w:rsidP="00E30581">
      <w:pPr>
        <w:jc w:val="both"/>
        <w:rPr>
          <w:rFonts w:ascii="Helvetica" w:eastAsia="Helvetica" w:hAnsi="Helvetica" w:cs="Helvetica"/>
          <w:bCs/>
          <w:sz w:val="22"/>
          <w:szCs w:val="22"/>
        </w:rPr>
      </w:pPr>
      <w:r>
        <w:rPr>
          <w:rFonts w:ascii="Helvetica"/>
          <w:b/>
          <w:bCs/>
          <w:sz w:val="22"/>
          <w:szCs w:val="22"/>
        </w:rPr>
        <w:t>S</w:t>
      </w:r>
      <w:r w:rsidR="00FD17F9" w:rsidRPr="004168BD">
        <w:rPr>
          <w:rFonts w:ascii="Helvetica"/>
          <w:b/>
          <w:bCs/>
          <w:sz w:val="22"/>
          <w:szCs w:val="22"/>
        </w:rPr>
        <w:t>ezione musica</w:t>
      </w:r>
      <w:r>
        <w:rPr>
          <w:rFonts w:ascii="Helvetica"/>
          <w:b/>
          <w:bCs/>
          <w:sz w:val="22"/>
          <w:szCs w:val="22"/>
        </w:rPr>
        <w:t xml:space="preserve">: </w:t>
      </w:r>
      <w:r w:rsidR="008F08D4" w:rsidRPr="004168BD">
        <w:rPr>
          <w:rFonts w:ascii="Helvetica" w:eastAsia="Helvetica" w:hAnsi="Helvetica" w:cs="Helvetica"/>
          <w:bCs/>
          <w:sz w:val="22"/>
          <w:szCs w:val="22"/>
        </w:rPr>
        <w:t>Marco Cabras + Bettosun (DJ Set)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9912BC" w:rsidRPr="004168BD">
        <w:rPr>
          <w:rFonts w:ascii="Helvetica" w:eastAsia="Helvetica" w:hAnsi="Helvetica" w:cs="Helvetica"/>
          <w:bCs/>
          <w:sz w:val="22"/>
          <w:szCs w:val="22"/>
        </w:rPr>
        <w:t>Claudio PRC (DJ Set)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6F7712" w:rsidRPr="004168BD">
        <w:rPr>
          <w:rFonts w:ascii="Helvetica" w:eastAsia="Helvetica" w:hAnsi="Helvetica" w:cs="Helvetica"/>
          <w:bCs/>
          <w:sz w:val="22"/>
          <w:szCs w:val="22"/>
        </w:rPr>
        <w:t>Silvia Corda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B25A6D" w:rsidRPr="004168BD">
        <w:rPr>
          <w:rFonts w:ascii="Helvetica" w:eastAsia="Helvetica" w:hAnsi="Helvetica" w:cs="Helvetica"/>
          <w:bCs/>
          <w:sz w:val="22"/>
          <w:szCs w:val="22"/>
        </w:rPr>
        <w:t>Federico Fenu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C75807" w:rsidRPr="004168BD">
        <w:rPr>
          <w:rFonts w:ascii="Helvetica" w:eastAsia="Helvetica" w:hAnsi="Helvetica" w:cs="Helvetica"/>
          <w:bCs/>
          <w:sz w:val="22"/>
          <w:szCs w:val="22"/>
        </w:rPr>
        <w:t>Elio Martu</w:t>
      </w:r>
      <w:r w:rsidR="00EE23CF" w:rsidRPr="004168BD">
        <w:rPr>
          <w:rFonts w:ascii="Helvetica" w:eastAsia="Helvetica" w:hAnsi="Helvetica" w:cs="Helvetica"/>
          <w:bCs/>
          <w:sz w:val="22"/>
          <w:szCs w:val="22"/>
        </w:rPr>
        <w:t>sc</w:t>
      </w:r>
      <w:r w:rsidR="00C75807" w:rsidRPr="004168BD">
        <w:rPr>
          <w:rFonts w:ascii="Helvetica" w:eastAsia="Helvetica" w:hAnsi="Helvetica" w:cs="Helvetica"/>
          <w:bCs/>
          <w:sz w:val="22"/>
          <w:szCs w:val="22"/>
        </w:rPr>
        <w:t>iello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B23C84" w:rsidRPr="004168BD">
        <w:rPr>
          <w:rFonts w:ascii="Helvetica" w:eastAsia="Helvetica" w:hAnsi="Helvetica" w:cs="Helvetica"/>
          <w:bCs/>
          <w:sz w:val="22"/>
          <w:szCs w:val="22"/>
        </w:rPr>
        <w:t>Claudio Mascolo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9912BC" w:rsidRPr="004168BD">
        <w:rPr>
          <w:rFonts w:ascii="Helvetica" w:eastAsia="Helvetica" w:hAnsi="Helvetica" w:cs="Helvetica"/>
          <w:bCs/>
          <w:sz w:val="22"/>
          <w:szCs w:val="22"/>
        </w:rPr>
        <w:t>Mauro Medda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3E4178" w:rsidRPr="004168BD">
        <w:rPr>
          <w:rFonts w:ascii="Helvetica" w:eastAsia="Helvetica" w:hAnsi="Helvetica" w:cs="Helvetica"/>
          <w:bCs/>
          <w:sz w:val="22"/>
          <w:szCs w:val="22"/>
        </w:rPr>
        <w:t>Antonio Pinna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FC2EAC" w:rsidRPr="004168BD">
        <w:rPr>
          <w:rFonts w:ascii="Helvetica" w:eastAsia="Helvetica" w:hAnsi="Helvetica" w:cs="Helvetica"/>
          <w:bCs/>
          <w:sz w:val="22"/>
          <w:szCs w:val="22"/>
        </w:rPr>
        <w:t>Adriano Orrù</w:t>
      </w:r>
      <w:r>
        <w:rPr>
          <w:rFonts w:ascii="Helvetica" w:eastAsia="Helvetica" w:hAnsi="Helvetica" w:cs="Helvetica"/>
          <w:bCs/>
          <w:sz w:val="22"/>
          <w:szCs w:val="22"/>
        </w:rPr>
        <w:t xml:space="preserve">, </w:t>
      </w:r>
      <w:r w:rsidR="00C75807" w:rsidRPr="004168BD">
        <w:rPr>
          <w:rFonts w:ascii="Helvetica" w:eastAsia="Helvetica" w:hAnsi="Helvetica" w:cs="Helvetica"/>
          <w:bCs/>
          <w:sz w:val="22"/>
          <w:szCs w:val="22"/>
        </w:rPr>
        <w:t>Michael Thieke</w:t>
      </w:r>
      <w:r>
        <w:rPr>
          <w:rFonts w:ascii="Helvetica" w:eastAsia="Helvetica" w:hAnsi="Helvetica" w:cs="Helvetica"/>
          <w:bCs/>
          <w:sz w:val="22"/>
          <w:szCs w:val="22"/>
        </w:rPr>
        <w:t>.</w:t>
      </w:r>
    </w:p>
    <w:p w14:paraId="2A32CF0A" w14:textId="77777777" w:rsidR="00EE23CF" w:rsidRPr="004168BD" w:rsidRDefault="00EE23CF" w:rsidP="00EE23CF">
      <w:pPr>
        <w:jc w:val="both"/>
        <w:rPr>
          <w:rFonts w:ascii="Helvetica" w:eastAsia="Helvetica" w:hAnsi="Helvetica" w:cs="Helvetica"/>
          <w:bCs/>
          <w:sz w:val="22"/>
          <w:szCs w:val="22"/>
        </w:rPr>
      </w:pPr>
    </w:p>
    <w:p w14:paraId="401B56E3" w14:textId="1C298CEB" w:rsidR="00CB4009" w:rsidRDefault="00FD17F9" w:rsidP="00E30581">
      <w:pPr>
        <w:jc w:val="both"/>
        <w:rPr>
          <w:rFonts w:ascii="Helvetica"/>
          <w:bCs/>
          <w:sz w:val="22"/>
          <w:szCs w:val="22"/>
        </w:rPr>
      </w:pPr>
      <w:r w:rsidRPr="004168BD">
        <w:rPr>
          <w:rFonts w:ascii="Helvetica" w:eastAsia="Helvetica" w:hAnsi="Helvetica" w:cs="Helvetica"/>
          <w:b/>
          <w:bCs/>
          <w:sz w:val="22"/>
          <w:szCs w:val="22"/>
        </w:rPr>
        <w:t>Sezione residenze artistiche e installazioni cittadine</w:t>
      </w:r>
      <w:r w:rsidR="00E30581">
        <w:rPr>
          <w:rFonts w:ascii="Helvetica" w:eastAsia="Helvetica" w:hAnsi="Helvetica" w:cs="Helvetica"/>
          <w:b/>
          <w:bCs/>
          <w:sz w:val="22"/>
          <w:szCs w:val="22"/>
        </w:rPr>
        <w:t xml:space="preserve">: </w:t>
      </w:r>
      <w:r w:rsidR="00CB4009" w:rsidRPr="004168BD">
        <w:rPr>
          <w:rFonts w:ascii="Helvetica"/>
          <w:bCs/>
          <w:sz w:val="22"/>
          <w:szCs w:val="22"/>
        </w:rPr>
        <w:t>Mario Consiglio</w:t>
      </w:r>
      <w:r w:rsidR="00E30581">
        <w:rPr>
          <w:rFonts w:ascii="Helvetica"/>
          <w:bCs/>
          <w:sz w:val="22"/>
          <w:szCs w:val="22"/>
        </w:rPr>
        <w:t xml:space="preserve">, </w:t>
      </w:r>
      <w:r w:rsidR="00FA0668" w:rsidRPr="004168BD">
        <w:rPr>
          <w:rFonts w:ascii="Helvetica"/>
          <w:bCs/>
          <w:sz w:val="22"/>
          <w:szCs w:val="22"/>
        </w:rPr>
        <w:t>Anna Heydel</w:t>
      </w:r>
      <w:r w:rsidR="00E30581">
        <w:rPr>
          <w:rFonts w:ascii="Helvetica"/>
          <w:bCs/>
          <w:sz w:val="22"/>
          <w:szCs w:val="22"/>
        </w:rPr>
        <w:t xml:space="preserve">, </w:t>
      </w:r>
      <w:r w:rsidR="00CB4009" w:rsidRPr="004168BD">
        <w:rPr>
          <w:rFonts w:ascii="Helvetica"/>
          <w:bCs/>
          <w:sz w:val="22"/>
          <w:szCs w:val="22"/>
        </w:rPr>
        <w:t>Patrick Jambon</w:t>
      </w:r>
      <w:r w:rsidR="00E30581">
        <w:rPr>
          <w:rFonts w:ascii="Helvetica"/>
          <w:bCs/>
          <w:sz w:val="22"/>
          <w:szCs w:val="22"/>
        </w:rPr>
        <w:t xml:space="preserve">, </w:t>
      </w:r>
      <w:r w:rsidR="00CB4009" w:rsidRPr="004168BD">
        <w:rPr>
          <w:rFonts w:ascii="Helvetica"/>
          <w:bCs/>
          <w:sz w:val="22"/>
          <w:szCs w:val="22"/>
        </w:rPr>
        <w:t>Valeria Muledda</w:t>
      </w:r>
      <w:r w:rsidR="00714512">
        <w:rPr>
          <w:rFonts w:ascii="Helvetica"/>
          <w:bCs/>
          <w:sz w:val="22"/>
          <w:szCs w:val="22"/>
        </w:rPr>
        <w:t xml:space="preserve"> &amp; Marco Useli_</w:t>
      </w:r>
      <w:r w:rsidR="00DC16B1">
        <w:rPr>
          <w:rFonts w:ascii="Helvetica"/>
          <w:bCs/>
          <w:sz w:val="22"/>
          <w:szCs w:val="22"/>
        </w:rPr>
        <w:t>STUDIOVUOTO</w:t>
      </w:r>
      <w:r w:rsidR="00714512">
        <w:rPr>
          <w:rFonts w:ascii="Helvetica"/>
          <w:bCs/>
          <w:sz w:val="22"/>
          <w:szCs w:val="22"/>
        </w:rPr>
        <w:t xml:space="preserve">, </w:t>
      </w:r>
      <w:r w:rsidR="00D4359C" w:rsidRPr="004168BD">
        <w:rPr>
          <w:rFonts w:ascii="Helvetica"/>
          <w:bCs/>
          <w:sz w:val="22"/>
          <w:szCs w:val="22"/>
        </w:rPr>
        <w:t>Daniela e Francesca Manca</w:t>
      </w:r>
      <w:r w:rsidR="00E30581">
        <w:rPr>
          <w:rFonts w:ascii="Helvetica"/>
          <w:bCs/>
          <w:sz w:val="22"/>
          <w:szCs w:val="22"/>
        </w:rPr>
        <w:t xml:space="preserve">, </w:t>
      </w:r>
      <w:r w:rsidR="00386731" w:rsidRPr="004168BD">
        <w:rPr>
          <w:rFonts w:ascii="Helvetica"/>
          <w:bCs/>
          <w:sz w:val="22"/>
          <w:szCs w:val="22"/>
        </w:rPr>
        <w:t xml:space="preserve">Carlo </w:t>
      </w:r>
      <w:r w:rsidR="00CB4009" w:rsidRPr="004168BD">
        <w:rPr>
          <w:rFonts w:ascii="Helvetica"/>
          <w:bCs/>
          <w:sz w:val="22"/>
          <w:szCs w:val="22"/>
        </w:rPr>
        <w:t>Spiga</w:t>
      </w:r>
      <w:r w:rsidR="00E30581">
        <w:rPr>
          <w:rFonts w:ascii="Helvetica"/>
          <w:bCs/>
          <w:sz w:val="22"/>
          <w:szCs w:val="22"/>
        </w:rPr>
        <w:t xml:space="preserve">, </w:t>
      </w:r>
      <w:r w:rsidR="00386731" w:rsidRPr="004168BD">
        <w:rPr>
          <w:rFonts w:ascii="Helvetica"/>
          <w:bCs/>
          <w:sz w:val="22"/>
          <w:szCs w:val="22"/>
        </w:rPr>
        <w:t xml:space="preserve">Ivana </w:t>
      </w:r>
      <w:r w:rsidR="00CB4009" w:rsidRPr="004168BD">
        <w:rPr>
          <w:rFonts w:ascii="Helvetica"/>
          <w:bCs/>
          <w:sz w:val="22"/>
          <w:szCs w:val="22"/>
        </w:rPr>
        <w:t>Spinelli</w:t>
      </w:r>
      <w:r w:rsidR="00E30581">
        <w:rPr>
          <w:rFonts w:ascii="Helvetica"/>
          <w:bCs/>
          <w:sz w:val="22"/>
          <w:szCs w:val="22"/>
        </w:rPr>
        <w:t xml:space="preserve">, </w:t>
      </w:r>
      <w:r w:rsidR="00386731" w:rsidRPr="004168BD">
        <w:rPr>
          <w:rFonts w:ascii="Helvetica"/>
          <w:bCs/>
          <w:sz w:val="22"/>
          <w:szCs w:val="22"/>
        </w:rPr>
        <w:t xml:space="preserve">Marc Philip </w:t>
      </w:r>
      <w:r w:rsidR="00CB4009" w:rsidRPr="004168BD">
        <w:rPr>
          <w:rFonts w:ascii="Helvetica"/>
          <w:bCs/>
          <w:sz w:val="22"/>
          <w:szCs w:val="22"/>
        </w:rPr>
        <w:t>Van Kempen</w:t>
      </w:r>
      <w:r w:rsidR="00E30581">
        <w:rPr>
          <w:rFonts w:ascii="Helvetica"/>
          <w:bCs/>
          <w:sz w:val="22"/>
          <w:szCs w:val="22"/>
        </w:rPr>
        <w:t>.</w:t>
      </w:r>
    </w:p>
    <w:p w14:paraId="0FBAD7F9" w14:textId="77777777" w:rsidR="00714512" w:rsidRDefault="00714512" w:rsidP="00E30581">
      <w:pPr>
        <w:jc w:val="both"/>
        <w:rPr>
          <w:rFonts w:ascii="Helvetica"/>
          <w:bCs/>
          <w:sz w:val="22"/>
          <w:szCs w:val="22"/>
        </w:rPr>
      </w:pPr>
    </w:p>
    <w:p w14:paraId="3FB93CDD" w14:textId="6708F133" w:rsidR="00B6490F" w:rsidRPr="004168BD" w:rsidRDefault="00752756" w:rsidP="00E30581">
      <w:pPr>
        <w:jc w:val="both"/>
        <w:rPr>
          <w:rFonts w:ascii="Arial" w:eastAsia="Helvetica" w:hAnsi="Arial" w:cs="Arial"/>
          <w:sz w:val="22"/>
          <w:szCs w:val="22"/>
        </w:rPr>
      </w:pPr>
      <w:r w:rsidRPr="004168BD">
        <w:rPr>
          <w:rFonts w:ascii="Helvetica" w:eastAsia="Helvetica" w:hAnsi="Helvetica" w:cs="Helvetica"/>
          <w:b/>
          <w:sz w:val="22"/>
          <w:szCs w:val="22"/>
        </w:rPr>
        <w:t>Lecture</w:t>
      </w:r>
      <w:r w:rsidR="00E30581">
        <w:rPr>
          <w:rFonts w:ascii="Helvetica" w:eastAsia="Helvetica" w:hAnsi="Helvetica" w:cs="Helvetica"/>
          <w:b/>
          <w:sz w:val="22"/>
          <w:szCs w:val="22"/>
        </w:rPr>
        <w:t xml:space="preserve">: </w:t>
      </w:r>
      <w:r w:rsidR="00E517BD" w:rsidRPr="00E30581">
        <w:rPr>
          <w:rFonts w:ascii="Helvetica" w:eastAsia="Helvetica" w:hAnsi="Helvetica" w:cs="Helvetica"/>
          <w:b/>
          <w:sz w:val="22"/>
          <w:szCs w:val="22"/>
        </w:rPr>
        <w:t>Liliana Moro</w:t>
      </w:r>
      <w:r w:rsidR="00E30581" w:rsidRPr="008064F8">
        <w:rPr>
          <w:rFonts w:ascii="Helvetica" w:eastAsia="Helvetica" w:hAnsi="Helvetica" w:cs="Helvetica"/>
          <w:sz w:val="22"/>
          <w:szCs w:val="22"/>
        </w:rPr>
        <w:t>.</w:t>
      </w:r>
      <w:r w:rsidR="00E30581">
        <w:rPr>
          <w:rFonts w:ascii="Helvetica" w:eastAsia="Helvetica" w:hAnsi="Helvetica" w:cs="Helvetica"/>
          <w:b/>
          <w:sz w:val="22"/>
          <w:szCs w:val="22"/>
        </w:rPr>
        <w:t xml:space="preserve"> </w:t>
      </w:r>
      <w:r w:rsidR="0084196B" w:rsidRPr="004168BD">
        <w:rPr>
          <w:rFonts w:ascii="Arial" w:eastAsia="Helvetica" w:hAnsi="Arial" w:cs="Arial"/>
          <w:sz w:val="22"/>
          <w:szCs w:val="22"/>
        </w:rPr>
        <w:t>Attiva sin dagli anni Ottanta, Liliana Moro ha un linguaggio aperto a differenti modelli espressivi: opere ambientali, disegni, collages</w:t>
      </w:r>
      <w:r w:rsidR="007537AA" w:rsidRPr="004168BD">
        <w:rPr>
          <w:rFonts w:ascii="Arial" w:eastAsia="Helvetica" w:hAnsi="Arial" w:cs="Arial"/>
          <w:sz w:val="22"/>
          <w:szCs w:val="22"/>
        </w:rPr>
        <w:t>, sculture, progetti teatrali e</w:t>
      </w:r>
      <w:r w:rsidR="0084196B" w:rsidRPr="004168BD">
        <w:rPr>
          <w:rFonts w:ascii="Arial" w:eastAsia="Helvetica" w:hAnsi="Arial" w:cs="Arial"/>
          <w:sz w:val="22"/>
          <w:szCs w:val="22"/>
        </w:rPr>
        <w:t xml:space="preserve"> installazioni sonore.</w:t>
      </w:r>
      <w:r w:rsidR="00863C0D" w:rsidRPr="004168BD">
        <w:rPr>
          <w:rFonts w:ascii="Arial" w:eastAsia="Helvetica" w:hAnsi="Arial" w:cs="Arial"/>
          <w:sz w:val="22"/>
          <w:szCs w:val="22"/>
        </w:rPr>
        <w:t xml:space="preserve"> Tra le più rappresentative artiste italiane, ha esposto nelle </w:t>
      </w:r>
      <w:r w:rsidR="007537AA" w:rsidRPr="004168BD">
        <w:rPr>
          <w:rFonts w:ascii="Arial" w:eastAsia="Helvetica" w:hAnsi="Arial" w:cs="Arial"/>
          <w:sz w:val="22"/>
          <w:szCs w:val="22"/>
        </w:rPr>
        <w:t>principali</w:t>
      </w:r>
      <w:r w:rsidR="00863C0D" w:rsidRPr="004168BD">
        <w:rPr>
          <w:rFonts w:ascii="Arial" w:eastAsia="Helvetica" w:hAnsi="Arial" w:cs="Arial"/>
          <w:sz w:val="22"/>
          <w:szCs w:val="22"/>
        </w:rPr>
        <w:t xml:space="preserve"> mostre internazionali.</w:t>
      </w:r>
      <w:r w:rsidR="00E30581">
        <w:rPr>
          <w:rFonts w:ascii="Arial" w:eastAsia="Helvetica" w:hAnsi="Arial" w:cs="Arial"/>
          <w:sz w:val="22"/>
          <w:szCs w:val="22"/>
        </w:rPr>
        <w:t xml:space="preserve"> </w:t>
      </w:r>
      <w:r w:rsidR="00863C0D" w:rsidRPr="004168BD">
        <w:rPr>
          <w:rFonts w:ascii="Arial" w:eastAsia="Helvetica" w:hAnsi="Arial" w:cs="Arial"/>
          <w:sz w:val="22"/>
          <w:szCs w:val="22"/>
        </w:rPr>
        <w:t>Liliana Moro terrà</w:t>
      </w:r>
      <w:r w:rsidR="006D7FB7" w:rsidRPr="004168BD">
        <w:rPr>
          <w:rFonts w:ascii="Arial" w:eastAsia="Helvetica" w:hAnsi="Arial" w:cs="Arial"/>
          <w:sz w:val="22"/>
          <w:szCs w:val="22"/>
        </w:rPr>
        <w:t xml:space="preserve"> </w:t>
      </w:r>
      <w:r w:rsidR="00863C0D" w:rsidRPr="004168BD">
        <w:rPr>
          <w:rFonts w:ascii="Arial" w:eastAsia="Helvetica" w:hAnsi="Arial" w:cs="Arial"/>
          <w:sz w:val="22"/>
          <w:szCs w:val="22"/>
        </w:rPr>
        <w:t>un incontro pubblico/lezione presso la sala</w:t>
      </w:r>
      <w:r w:rsidR="006D7FB7" w:rsidRPr="004168BD">
        <w:rPr>
          <w:rFonts w:ascii="Arial" w:eastAsia="Helvetica" w:hAnsi="Arial" w:cs="Arial"/>
          <w:sz w:val="22"/>
          <w:szCs w:val="22"/>
        </w:rPr>
        <w:t xml:space="preserve"> dell’Ex-Montegranatico.</w:t>
      </w:r>
    </w:p>
    <w:p w14:paraId="5E0076A9" w14:textId="48FA704D" w:rsidR="002F14DC" w:rsidRPr="004168BD" w:rsidRDefault="002F14DC" w:rsidP="00E30581">
      <w:pPr>
        <w:jc w:val="both"/>
        <w:rPr>
          <w:rFonts w:ascii="Arial" w:eastAsia="Helvetica" w:hAnsi="Arial" w:cs="Arial"/>
          <w:sz w:val="22"/>
          <w:szCs w:val="22"/>
        </w:rPr>
      </w:pPr>
      <w:r w:rsidRPr="004168BD">
        <w:rPr>
          <w:rFonts w:ascii="Arial" w:eastAsia="Helvetica" w:hAnsi="Arial" w:cs="Arial"/>
          <w:b/>
          <w:sz w:val="22"/>
          <w:szCs w:val="22"/>
        </w:rPr>
        <w:lastRenderedPageBreak/>
        <w:t>Aperitivo filosofico</w:t>
      </w:r>
      <w:r w:rsidR="00E30581">
        <w:rPr>
          <w:rFonts w:ascii="Arial" w:eastAsia="Helvetica" w:hAnsi="Arial" w:cs="Arial"/>
          <w:b/>
          <w:sz w:val="22"/>
          <w:szCs w:val="22"/>
        </w:rPr>
        <w:t>.</w:t>
      </w:r>
      <w:r w:rsidR="00E30581">
        <w:rPr>
          <w:rFonts w:ascii="Arial" w:eastAsia="Helvetica" w:hAnsi="Arial" w:cs="Arial"/>
          <w:sz w:val="22"/>
          <w:szCs w:val="22"/>
        </w:rPr>
        <w:t xml:space="preserve"> </w:t>
      </w:r>
      <w:r w:rsidRPr="004168BD">
        <w:rPr>
          <w:rFonts w:ascii="Arial" w:eastAsia="Helvetica" w:hAnsi="Arial" w:cs="Arial"/>
          <w:sz w:val="22"/>
          <w:szCs w:val="22"/>
        </w:rPr>
        <w:t xml:space="preserve">Il giardino della chiesa </w:t>
      </w:r>
      <w:r w:rsidRPr="004168BD">
        <w:rPr>
          <w:rFonts w:ascii="Arial" w:eastAsia="Helvetica" w:hAnsi="Arial" w:cs="Arial"/>
          <w:i/>
          <w:sz w:val="22"/>
          <w:szCs w:val="22"/>
        </w:rPr>
        <w:t>Sa Defenza</w:t>
      </w:r>
      <w:r w:rsidRPr="004168BD">
        <w:rPr>
          <w:rFonts w:ascii="Arial" w:eastAsia="Helvetica" w:hAnsi="Arial" w:cs="Arial"/>
          <w:sz w:val="22"/>
          <w:szCs w:val="22"/>
        </w:rPr>
        <w:t>, anche quest’anno ospiterà̀ un incontro informale dedicato alla filosofia</w:t>
      </w:r>
      <w:r w:rsidR="00C75807" w:rsidRPr="004168BD">
        <w:rPr>
          <w:rFonts w:ascii="Arial" w:eastAsia="Helvetica" w:hAnsi="Arial" w:cs="Arial"/>
          <w:sz w:val="22"/>
          <w:szCs w:val="22"/>
        </w:rPr>
        <w:t xml:space="preserve"> e ai grandi temi dell’esistenza e dell’arte</w:t>
      </w:r>
      <w:r w:rsidRPr="004168BD">
        <w:rPr>
          <w:rFonts w:ascii="Arial" w:eastAsia="Helvetica" w:hAnsi="Arial" w:cs="Arial"/>
          <w:sz w:val="22"/>
          <w:szCs w:val="22"/>
        </w:rPr>
        <w:t>.</w:t>
      </w:r>
    </w:p>
    <w:p w14:paraId="52D51F50" w14:textId="77777777" w:rsidR="002F14DC" w:rsidRPr="004168BD" w:rsidRDefault="002F14DC" w:rsidP="006D7FB7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1CDF9610" w14:textId="2B9737A2" w:rsidR="001A357F" w:rsidRDefault="0096409F" w:rsidP="00714512">
      <w:pPr>
        <w:jc w:val="both"/>
        <w:rPr>
          <w:rFonts w:ascii="Helvetica" w:eastAsia="Helvetica" w:hAnsi="Helvetica" w:cs="Helvetica"/>
          <w:sz w:val="22"/>
          <w:szCs w:val="22"/>
        </w:rPr>
      </w:pPr>
      <w:r w:rsidRPr="004168BD">
        <w:rPr>
          <w:rFonts w:ascii="Helvetica" w:eastAsia="Helvetica" w:hAnsi="Helvetica" w:cs="Helvetica"/>
          <w:b/>
          <w:sz w:val="22"/>
          <w:szCs w:val="22"/>
        </w:rPr>
        <w:t>Tavola rotonda</w:t>
      </w:r>
      <w:r w:rsidR="008064F8">
        <w:rPr>
          <w:rFonts w:ascii="Helvetica" w:eastAsia="Helvetica" w:hAnsi="Helvetica" w:cs="Helvetica"/>
          <w:b/>
          <w:sz w:val="22"/>
          <w:szCs w:val="22"/>
        </w:rPr>
        <w:t xml:space="preserve">. </w:t>
      </w:r>
      <w:r w:rsidR="00BD2759" w:rsidRPr="004168BD">
        <w:rPr>
          <w:rFonts w:ascii="Helvetica" w:eastAsia="Helvetica" w:hAnsi="Helvetica" w:cs="Helvetica"/>
          <w:sz w:val="22"/>
          <w:szCs w:val="22"/>
        </w:rPr>
        <w:t xml:space="preserve">Gli artisti partecipanti </w:t>
      </w:r>
      <w:r w:rsidR="00D62CAA" w:rsidRPr="004168BD">
        <w:rPr>
          <w:rFonts w:ascii="Helvetica" w:eastAsia="Helvetica" w:hAnsi="Helvetica" w:cs="Helvetica"/>
          <w:sz w:val="22"/>
          <w:szCs w:val="22"/>
        </w:rPr>
        <w:t>e i curatori</w:t>
      </w:r>
      <w:r w:rsidR="00B0206C" w:rsidRPr="004168BD">
        <w:rPr>
          <w:rFonts w:ascii="Helvetica" w:eastAsia="Helvetica" w:hAnsi="Helvetica" w:cs="Helvetica"/>
          <w:sz w:val="22"/>
          <w:szCs w:val="22"/>
        </w:rPr>
        <w:t xml:space="preserve">, discutendo della residenza a Donori, </w:t>
      </w:r>
      <w:r w:rsidR="00F714D2" w:rsidRPr="004168BD">
        <w:rPr>
          <w:rFonts w:ascii="Helvetica" w:eastAsia="Helvetica" w:hAnsi="Helvetica" w:cs="Helvetica"/>
          <w:sz w:val="22"/>
          <w:szCs w:val="22"/>
        </w:rPr>
        <w:t>condivideranno</w:t>
      </w:r>
      <w:r w:rsidR="00B0206C" w:rsidRPr="004168BD">
        <w:rPr>
          <w:rFonts w:ascii="Helvetica" w:eastAsia="Helvetica" w:hAnsi="Helvetica" w:cs="Helvetica"/>
          <w:sz w:val="22"/>
          <w:szCs w:val="22"/>
        </w:rPr>
        <w:t xml:space="preserve"> col pubb</w:t>
      </w:r>
      <w:r w:rsidR="00304C7A" w:rsidRPr="004168BD">
        <w:rPr>
          <w:rFonts w:ascii="Helvetica" w:eastAsia="Helvetica" w:hAnsi="Helvetica" w:cs="Helvetica"/>
          <w:sz w:val="22"/>
          <w:szCs w:val="22"/>
        </w:rPr>
        <w:t>lico anche i temi più attuali</w:t>
      </w:r>
      <w:r w:rsidR="00B0206C" w:rsidRPr="004168BD">
        <w:rPr>
          <w:rFonts w:ascii="Helvetica" w:eastAsia="Helvetica" w:hAnsi="Helvetica" w:cs="Helvetica"/>
          <w:sz w:val="22"/>
          <w:szCs w:val="22"/>
        </w:rPr>
        <w:t xml:space="preserve"> del dibattito artistico. </w:t>
      </w:r>
      <w:r w:rsidR="00C130B0" w:rsidRPr="004168BD">
        <w:rPr>
          <w:rFonts w:ascii="Helvetica" w:eastAsia="Helvetica" w:hAnsi="Helvetica" w:cs="Helvetica"/>
          <w:sz w:val="22"/>
          <w:szCs w:val="22"/>
        </w:rPr>
        <w:t>S</w:t>
      </w:r>
      <w:r w:rsidR="00A4632B" w:rsidRPr="004168BD">
        <w:rPr>
          <w:rFonts w:ascii="Helvetica" w:eastAsia="Helvetica" w:hAnsi="Helvetica" w:cs="Helvetica"/>
          <w:sz w:val="22"/>
          <w:szCs w:val="22"/>
        </w:rPr>
        <w:t>arà</w:t>
      </w:r>
      <w:r w:rsidR="00E30581">
        <w:rPr>
          <w:rFonts w:ascii="Helvetica" w:eastAsia="Helvetica" w:hAnsi="Helvetica" w:cs="Helvetica"/>
          <w:sz w:val="22"/>
          <w:szCs w:val="22"/>
        </w:rPr>
        <w:t xml:space="preserve"> </w:t>
      </w:r>
      <w:r w:rsidR="00A4632B" w:rsidRPr="004168BD">
        <w:rPr>
          <w:rFonts w:ascii="Helvetica" w:eastAsia="Helvetica" w:hAnsi="Helvetica" w:cs="Helvetica"/>
          <w:sz w:val="22"/>
          <w:szCs w:val="22"/>
        </w:rPr>
        <w:t>un’altra occasione per mettere in relazione</w:t>
      </w:r>
      <w:r w:rsidR="00384D42" w:rsidRPr="004168BD">
        <w:rPr>
          <w:rFonts w:ascii="Helvetica" w:eastAsia="Helvetica" w:hAnsi="Helvetica" w:cs="Helvetica"/>
          <w:sz w:val="22"/>
          <w:szCs w:val="22"/>
        </w:rPr>
        <w:t xml:space="preserve"> il contesto locale con l’orizzonte più vasto de</w:t>
      </w:r>
      <w:r w:rsidR="00C130B0" w:rsidRPr="004168BD">
        <w:rPr>
          <w:rFonts w:ascii="Helvetica" w:eastAsia="Helvetica" w:hAnsi="Helvetica" w:cs="Helvetica"/>
          <w:sz w:val="22"/>
          <w:szCs w:val="22"/>
        </w:rPr>
        <w:t>lla</w:t>
      </w:r>
      <w:r w:rsidR="00384D42" w:rsidRPr="004168BD">
        <w:rPr>
          <w:rFonts w:ascii="Helvetica" w:eastAsia="Helvetica" w:hAnsi="Helvetica" w:cs="Helvetica"/>
          <w:sz w:val="22"/>
          <w:szCs w:val="22"/>
        </w:rPr>
        <w:t xml:space="preserve"> </w:t>
      </w:r>
      <w:r w:rsidR="00C130B0" w:rsidRPr="004168BD">
        <w:rPr>
          <w:rFonts w:ascii="Helvetica" w:eastAsia="Helvetica" w:hAnsi="Helvetica" w:cs="Helvetica"/>
          <w:sz w:val="22"/>
          <w:szCs w:val="22"/>
        </w:rPr>
        <w:t>cultura</w:t>
      </w:r>
      <w:r w:rsidR="00384D42" w:rsidRPr="004168BD">
        <w:rPr>
          <w:rFonts w:ascii="Helvetica" w:eastAsia="Helvetica" w:hAnsi="Helvetica" w:cs="Helvetica"/>
          <w:sz w:val="22"/>
          <w:szCs w:val="22"/>
        </w:rPr>
        <w:t xml:space="preserve"> internazionale.</w:t>
      </w:r>
    </w:p>
    <w:p w14:paraId="633DFC72" w14:textId="77777777" w:rsidR="008064F8" w:rsidRDefault="008064F8" w:rsidP="00714512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4485F94E" w14:textId="77777777" w:rsidR="00E30581" w:rsidRDefault="00E30581" w:rsidP="00714512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59E32B22" w14:textId="0A26D425" w:rsidR="00E30581" w:rsidRPr="008064F8" w:rsidRDefault="008064F8" w:rsidP="00714512">
      <w:pPr>
        <w:jc w:val="both"/>
        <w:rPr>
          <w:rFonts w:ascii="Helvetica" w:eastAsia="Helvetica" w:hAnsi="Helvetica" w:cs="Helvetica"/>
          <w:b/>
          <w:sz w:val="22"/>
          <w:szCs w:val="22"/>
        </w:rPr>
      </w:pPr>
      <w:r w:rsidRPr="008064F8">
        <w:rPr>
          <w:rFonts w:ascii="Helvetica" w:eastAsia="Helvetica" w:hAnsi="Helvetica" w:cs="Helvetica"/>
          <w:b/>
          <w:sz w:val="22"/>
          <w:szCs w:val="22"/>
        </w:rPr>
        <w:t>PROGRAMMA</w:t>
      </w:r>
    </w:p>
    <w:p w14:paraId="4EBED60F" w14:textId="77777777" w:rsidR="008064F8" w:rsidRDefault="008064F8" w:rsidP="00714512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1F9B3EBC" w14:textId="40FEB1A1" w:rsidR="00E30581" w:rsidRP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30581">
        <w:rPr>
          <w:rFonts w:ascii="Arial" w:hAnsi="Arial" w:cs="Arial"/>
          <w:b/>
          <w:sz w:val="22"/>
          <w:szCs w:val="22"/>
        </w:rPr>
        <w:t>/ MARTEDI’ 12 SE</w:t>
      </w:r>
      <w:r w:rsidR="00714512">
        <w:rPr>
          <w:rFonts w:ascii="Arial" w:hAnsi="Arial" w:cs="Arial"/>
          <w:b/>
          <w:sz w:val="22"/>
          <w:szCs w:val="22"/>
        </w:rPr>
        <w:t>TTEMBRE - Anteprima F</w:t>
      </w:r>
      <w:r>
        <w:rPr>
          <w:rFonts w:ascii="Arial" w:hAnsi="Arial" w:cs="Arial"/>
          <w:b/>
          <w:sz w:val="22"/>
          <w:szCs w:val="22"/>
        </w:rPr>
        <w:t>estival - C</w:t>
      </w:r>
      <w:r w:rsidRPr="00E30581">
        <w:rPr>
          <w:rFonts w:ascii="Arial" w:hAnsi="Arial" w:cs="Arial"/>
          <w:b/>
          <w:sz w:val="22"/>
          <w:szCs w:val="22"/>
        </w:rPr>
        <w:t xml:space="preserve">agliari </w:t>
      </w:r>
    </w:p>
    <w:p w14:paraId="409A1788" w14:textId="77777777" w:rsidR="008064F8" w:rsidRDefault="008064F8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C7ECF4E" w14:textId="0D21D443" w:rsidR="00E30581" w:rsidRP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512">
        <w:rPr>
          <w:rFonts w:ascii="Arial" w:hAnsi="Arial" w:cs="Arial"/>
          <w:i/>
          <w:sz w:val="22"/>
          <w:szCs w:val="22"/>
        </w:rPr>
        <w:t>Bar Florio | Via San Domenico 90, Cagliar</w:t>
      </w:r>
      <w:r w:rsidR="00DC16B1">
        <w:rPr>
          <w:rFonts w:ascii="Arial" w:hAnsi="Arial" w:cs="Arial"/>
          <w:i/>
          <w:sz w:val="22"/>
          <w:szCs w:val="22"/>
        </w:rPr>
        <w:t>i</w:t>
      </w:r>
      <w:r w:rsidRPr="00714512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ore 11:00    Conferenza stampa</w:t>
      </w:r>
    </w:p>
    <w:p w14:paraId="67E3BCE0" w14:textId="0087BC4E" w:rsidR="00E30581" w:rsidRPr="00714512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gramStart"/>
      <w:r w:rsidRPr="00714512">
        <w:rPr>
          <w:rFonts w:ascii="Arial" w:hAnsi="Arial" w:cs="Arial"/>
          <w:sz w:val="22"/>
          <w:szCs w:val="22"/>
          <w:lang w:val="en-US"/>
        </w:rPr>
        <w:t>ore</w:t>
      </w:r>
      <w:proofErr w:type="gramEnd"/>
      <w:r w:rsidRPr="00714512">
        <w:rPr>
          <w:rFonts w:ascii="Arial" w:hAnsi="Arial" w:cs="Arial"/>
          <w:sz w:val="22"/>
          <w:szCs w:val="22"/>
          <w:lang w:val="en-US"/>
        </w:rPr>
        <w:t xml:space="preserve"> 19:00   </w:t>
      </w:r>
      <w:r w:rsidR="00714512" w:rsidRPr="00714512">
        <w:rPr>
          <w:rFonts w:ascii="Arial" w:hAnsi="Arial" w:cs="Arial"/>
          <w:sz w:val="22"/>
          <w:szCs w:val="22"/>
          <w:lang w:val="en-US"/>
        </w:rPr>
        <w:t xml:space="preserve"> </w:t>
      </w:r>
      <w:r w:rsidR="00714512" w:rsidRPr="007274EE">
        <w:rPr>
          <w:rFonts w:ascii="Arial" w:hAnsi="Arial" w:cs="Arial"/>
          <w:i/>
          <w:sz w:val="22"/>
          <w:szCs w:val="22"/>
          <w:lang w:val="en-US"/>
        </w:rPr>
        <w:t>Mudra</w:t>
      </w:r>
      <w:r w:rsidRPr="00714512">
        <w:rPr>
          <w:rFonts w:ascii="Arial" w:hAnsi="Arial" w:cs="Arial"/>
          <w:sz w:val="22"/>
          <w:szCs w:val="22"/>
          <w:lang w:val="en-US"/>
        </w:rPr>
        <w:t xml:space="preserve">, name: </w:t>
      </w:r>
      <w:proofErr w:type="spellStart"/>
      <w:r w:rsidRPr="00714512">
        <w:rPr>
          <w:rFonts w:ascii="Arial" w:hAnsi="Arial" w:cs="Arial"/>
          <w:sz w:val="22"/>
          <w:szCs w:val="22"/>
          <w:lang w:val="en-US"/>
        </w:rPr>
        <w:t>linshi</w:t>
      </w:r>
      <w:proofErr w:type="spellEnd"/>
      <w:r w:rsidRPr="00714512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714512">
        <w:rPr>
          <w:rFonts w:ascii="Arial" w:hAnsi="Arial" w:cs="Arial"/>
          <w:sz w:val="22"/>
          <w:szCs w:val="22"/>
          <w:lang w:val="en-US"/>
        </w:rPr>
        <w:t>thom</w:t>
      </w:r>
      <w:proofErr w:type="spellEnd"/>
      <w:r w:rsidRPr="0071451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4512">
        <w:rPr>
          <w:rFonts w:ascii="Arial" w:hAnsi="Arial" w:cs="Arial"/>
          <w:sz w:val="22"/>
          <w:szCs w:val="22"/>
          <w:lang w:val="en-US"/>
        </w:rPr>
        <w:t>oab</w:t>
      </w:r>
      <w:proofErr w:type="spellEnd"/>
      <w:r w:rsidRPr="00714512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Pr="00714512">
        <w:rPr>
          <w:rFonts w:ascii="Arial" w:hAnsi="Arial" w:cs="Arial"/>
          <w:sz w:val="22"/>
          <w:szCs w:val="22"/>
          <w:lang w:val="en-US"/>
        </w:rPr>
        <w:t>Dj</w:t>
      </w:r>
      <w:proofErr w:type="spellEnd"/>
      <w:r w:rsidRPr="00714512">
        <w:rPr>
          <w:rFonts w:ascii="Arial" w:hAnsi="Arial" w:cs="Arial"/>
          <w:sz w:val="22"/>
          <w:szCs w:val="22"/>
          <w:lang w:val="en-US"/>
        </w:rPr>
        <w:t xml:space="preserve"> set </w:t>
      </w:r>
    </w:p>
    <w:p w14:paraId="26D1B98A" w14:textId="77777777" w:rsidR="00E30581" w:rsidRPr="00714512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6C7A6A4" w14:textId="5515FFE7" w:rsid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0581">
        <w:rPr>
          <w:rFonts w:ascii="Arial" w:hAnsi="Arial" w:cs="Arial"/>
          <w:b/>
          <w:sz w:val="22"/>
          <w:szCs w:val="22"/>
        </w:rPr>
        <w:t>/ GIOVEDI’ 14 SETTEMBRE - Donori (CA)</w:t>
      </w:r>
    </w:p>
    <w:p w14:paraId="0EA548FD" w14:textId="77777777" w:rsidR="008064F8" w:rsidRPr="00E30581" w:rsidRDefault="008064F8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BFB7DF5" w14:textId="75EDD891" w:rsidR="00E30581" w:rsidRP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512">
        <w:rPr>
          <w:rFonts w:ascii="Arial" w:hAnsi="Arial" w:cs="Arial"/>
          <w:i/>
          <w:sz w:val="22"/>
          <w:szCs w:val="22"/>
        </w:rPr>
        <w:t>Ex Montegrana</w:t>
      </w:r>
      <w:r w:rsidR="00714512">
        <w:rPr>
          <w:rFonts w:ascii="Arial" w:hAnsi="Arial" w:cs="Arial"/>
          <w:i/>
          <w:sz w:val="22"/>
          <w:szCs w:val="22"/>
        </w:rPr>
        <w:t>tico | Via Vittorio Emanuele 80 |</w:t>
      </w:r>
      <w:r w:rsidRPr="00714512">
        <w:rPr>
          <w:rFonts w:ascii="Arial" w:hAnsi="Arial" w:cs="Arial"/>
          <w:i/>
          <w:sz w:val="22"/>
          <w:szCs w:val="22"/>
        </w:rPr>
        <w:t xml:space="preserve"> Donori</w:t>
      </w:r>
      <w:r w:rsidRPr="00714512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ore 18:00    Apertura festival  - P</w:t>
      </w:r>
      <w:r w:rsidRPr="00E30581">
        <w:rPr>
          <w:rFonts w:ascii="Arial" w:hAnsi="Arial" w:cs="Arial"/>
          <w:sz w:val="22"/>
          <w:szCs w:val="22"/>
        </w:rPr>
        <w:t>resentazione delle installazioni al pubblico</w:t>
      </w:r>
    </w:p>
    <w:p w14:paraId="2A1C180A" w14:textId="19E01779" w:rsidR="00E30581" w:rsidRP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ore </w:t>
      </w:r>
      <w:r w:rsidRPr="00E30581">
        <w:rPr>
          <w:rFonts w:ascii="Arial" w:hAnsi="Arial" w:cs="Arial"/>
          <w:sz w:val="22"/>
          <w:szCs w:val="22"/>
        </w:rPr>
        <w:t xml:space="preserve">20:00    </w:t>
      </w:r>
      <w:r w:rsidRPr="007274EE">
        <w:rPr>
          <w:rFonts w:ascii="Arial" w:hAnsi="Arial" w:cs="Arial"/>
          <w:i/>
          <w:sz w:val="22"/>
          <w:szCs w:val="22"/>
        </w:rPr>
        <w:t>Patrick J</w:t>
      </w:r>
      <w:r w:rsidR="00714512" w:rsidRPr="007274EE">
        <w:rPr>
          <w:rFonts w:ascii="Arial" w:hAnsi="Arial" w:cs="Arial"/>
          <w:i/>
          <w:sz w:val="22"/>
          <w:szCs w:val="22"/>
        </w:rPr>
        <w:t>ambon</w:t>
      </w:r>
      <w:r w:rsidR="007274EE">
        <w:rPr>
          <w:rFonts w:ascii="Arial" w:hAnsi="Arial" w:cs="Arial"/>
          <w:sz w:val="22"/>
          <w:szCs w:val="22"/>
        </w:rPr>
        <w:t xml:space="preserve"> </w:t>
      </w:r>
      <w:r w:rsidR="00714512">
        <w:rPr>
          <w:rFonts w:ascii="Arial" w:hAnsi="Arial" w:cs="Arial"/>
          <w:sz w:val="22"/>
          <w:szCs w:val="22"/>
        </w:rPr>
        <w:t>- performance</w:t>
      </w:r>
    </w:p>
    <w:p w14:paraId="12D3112D" w14:textId="77777777" w:rsidR="00E30581" w:rsidRP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46A125" w14:textId="6A725A39" w:rsidR="00E30581" w:rsidRPr="00714512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Chiesa Sa Defenza | </w:t>
      </w:r>
      <w:r w:rsidRPr="00714512">
        <w:rPr>
          <w:rFonts w:ascii="Arial" w:hAnsi="Arial" w:cs="Arial"/>
          <w:i/>
          <w:sz w:val="22"/>
          <w:szCs w:val="22"/>
        </w:rPr>
        <w:t>Donori</w:t>
      </w:r>
    </w:p>
    <w:p w14:paraId="1EA0F251" w14:textId="029A5F9A" w:rsidR="00E30581" w:rsidRPr="009770BC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21:30    Proiezione del video </w:t>
      </w:r>
      <w:r w:rsidRPr="00714512">
        <w:rPr>
          <w:rFonts w:ascii="Arial" w:hAnsi="Arial" w:cs="Arial"/>
          <w:i/>
          <w:sz w:val="22"/>
          <w:szCs w:val="22"/>
        </w:rPr>
        <w:t>Pryings</w:t>
      </w:r>
      <w:r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>(1971) -</w:t>
      </w:r>
      <w:r>
        <w:rPr>
          <w:rFonts w:ascii="Arial" w:hAnsi="Arial" w:cs="Arial"/>
          <w:sz w:val="22"/>
          <w:szCs w:val="22"/>
        </w:rPr>
        <w:t xml:space="preserve"> </w:t>
      </w:r>
      <w:r w:rsidRPr="009770BC">
        <w:rPr>
          <w:rFonts w:ascii="Arial" w:hAnsi="Arial" w:cs="Arial"/>
          <w:i/>
          <w:sz w:val="22"/>
          <w:szCs w:val="22"/>
        </w:rPr>
        <w:t>Vito Acconci</w:t>
      </w:r>
    </w:p>
    <w:p w14:paraId="1F7CDA28" w14:textId="74627D89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22:00    </w:t>
      </w:r>
      <w:r w:rsidRPr="00714512">
        <w:rPr>
          <w:rFonts w:ascii="Arial" w:hAnsi="Arial" w:cs="Arial"/>
          <w:i/>
          <w:sz w:val="22"/>
          <w:szCs w:val="22"/>
        </w:rPr>
        <w:t>Difondo</w:t>
      </w:r>
      <w:r>
        <w:rPr>
          <w:rFonts w:ascii="Arial" w:hAnsi="Arial" w:cs="Arial"/>
          <w:sz w:val="22"/>
          <w:szCs w:val="22"/>
        </w:rPr>
        <w:t xml:space="preserve"> - Elettroacustica</w:t>
      </w:r>
    </w:p>
    <w:p w14:paraId="13C9E403" w14:textId="219D0E2C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22:30    </w:t>
      </w:r>
      <w:r w:rsidRPr="00714512">
        <w:rPr>
          <w:rFonts w:ascii="Arial" w:hAnsi="Arial" w:cs="Arial"/>
          <w:i/>
          <w:sz w:val="22"/>
          <w:szCs w:val="22"/>
        </w:rPr>
        <w:t>Federico Fenu</w:t>
      </w:r>
      <w:r>
        <w:rPr>
          <w:rFonts w:ascii="Arial" w:hAnsi="Arial" w:cs="Arial"/>
          <w:sz w:val="22"/>
          <w:szCs w:val="22"/>
        </w:rPr>
        <w:t xml:space="preserve"> – trombone e dispositivi elettronici </w:t>
      </w:r>
    </w:p>
    <w:p w14:paraId="433CF266" w14:textId="58759A37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23:00    </w:t>
      </w:r>
      <w:r w:rsidRPr="00714512">
        <w:rPr>
          <w:rFonts w:ascii="Arial" w:hAnsi="Arial" w:cs="Arial"/>
          <w:i/>
          <w:sz w:val="22"/>
          <w:szCs w:val="22"/>
        </w:rPr>
        <w:t>Elio Martusciello &amp; Michael Thieke</w:t>
      </w:r>
      <w:r>
        <w:rPr>
          <w:rFonts w:ascii="Arial" w:hAnsi="Arial" w:cs="Arial"/>
          <w:sz w:val="22"/>
          <w:szCs w:val="22"/>
        </w:rPr>
        <w:t xml:space="preserve"> - elettronica e clarinetto</w:t>
      </w:r>
    </w:p>
    <w:p w14:paraId="142C0C72" w14:textId="434CCC2C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23:30    </w:t>
      </w:r>
      <w:r w:rsidRPr="00714512">
        <w:rPr>
          <w:rFonts w:ascii="Arial" w:hAnsi="Arial" w:cs="Arial"/>
          <w:i/>
          <w:sz w:val="22"/>
          <w:szCs w:val="22"/>
        </w:rPr>
        <w:t>Claudio Prc</w:t>
      </w:r>
      <w:r w:rsidR="00E30581" w:rsidRPr="00E30581">
        <w:rPr>
          <w:rFonts w:ascii="Arial" w:hAnsi="Arial" w:cs="Arial"/>
          <w:sz w:val="22"/>
          <w:szCs w:val="22"/>
        </w:rPr>
        <w:t xml:space="preserve">  - dj set </w:t>
      </w:r>
    </w:p>
    <w:p w14:paraId="78E63FA3" w14:textId="77777777" w:rsidR="00E30581" w:rsidRP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244255" w14:textId="4F262BC7" w:rsidR="00E30581" w:rsidRPr="00714512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714512">
        <w:rPr>
          <w:rFonts w:ascii="Arial" w:hAnsi="Arial" w:cs="Arial"/>
          <w:b/>
          <w:sz w:val="22"/>
          <w:szCs w:val="22"/>
        </w:rPr>
        <w:t xml:space="preserve">/ </w:t>
      </w:r>
      <w:r w:rsidR="00E30581" w:rsidRPr="00714512">
        <w:rPr>
          <w:rFonts w:ascii="Arial" w:hAnsi="Arial" w:cs="Arial"/>
          <w:b/>
          <w:sz w:val="22"/>
          <w:szCs w:val="22"/>
        </w:rPr>
        <w:t>VENERD</w:t>
      </w:r>
      <w:r w:rsidRPr="00714512">
        <w:rPr>
          <w:rFonts w:ascii="Arial" w:hAnsi="Arial" w:cs="Arial"/>
          <w:b/>
          <w:sz w:val="22"/>
          <w:szCs w:val="22"/>
        </w:rPr>
        <w:t>I’ 15 SETTEMBRE - Donori (CA)</w:t>
      </w:r>
      <w:r>
        <w:rPr>
          <w:rFonts w:ascii="Arial" w:hAnsi="Arial" w:cs="Arial"/>
          <w:b/>
          <w:sz w:val="22"/>
          <w:szCs w:val="22"/>
        </w:rPr>
        <w:br/>
      </w:r>
      <w:r w:rsidRPr="00714512">
        <w:rPr>
          <w:rFonts w:ascii="Arial" w:hAnsi="Arial" w:cs="Arial"/>
          <w:b/>
          <w:sz w:val="22"/>
          <w:szCs w:val="22"/>
        </w:rPr>
        <w:br/>
      </w:r>
      <w:r w:rsidRPr="00714512">
        <w:rPr>
          <w:rFonts w:ascii="Arial" w:hAnsi="Arial" w:cs="Arial"/>
          <w:i/>
          <w:sz w:val="22"/>
          <w:szCs w:val="22"/>
        </w:rPr>
        <w:t>Chiesa Sa Defenza | Donori</w:t>
      </w:r>
    </w:p>
    <w:p w14:paraId="39F74A9C" w14:textId="1271C340" w:rsidR="00714512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11:30    </w:t>
      </w:r>
      <w:r>
        <w:rPr>
          <w:rFonts w:ascii="Arial" w:hAnsi="Arial" w:cs="Arial"/>
          <w:sz w:val="22"/>
          <w:szCs w:val="22"/>
        </w:rPr>
        <w:t xml:space="preserve">Aperitivo Filosofico con degustazione vini Sa Defenza </w:t>
      </w:r>
    </w:p>
    <w:p w14:paraId="207778DF" w14:textId="77777777" w:rsidR="00714512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D8CC50" w14:textId="02C2782F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512">
        <w:rPr>
          <w:rFonts w:ascii="Arial" w:hAnsi="Arial" w:cs="Arial"/>
          <w:i/>
          <w:sz w:val="22"/>
          <w:szCs w:val="22"/>
        </w:rPr>
        <w:t>Ex Montegrana</w:t>
      </w:r>
      <w:r w:rsidR="007274EE">
        <w:rPr>
          <w:rFonts w:ascii="Arial" w:hAnsi="Arial" w:cs="Arial"/>
          <w:i/>
          <w:sz w:val="22"/>
          <w:szCs w:val="22"/>
        </w:rPr>
        <w:t xml:space="preserve">tico | Via Vittorio Emanuele 80 </w:t>
      </w:r>
      <w:r w:rsidR="009770BC">
        <w:rPr>
          <w:rFonts w:ascii="Arial" w:hAnsi="Arial" w:cs="Arial"/>
          <w:i/>
          <w:sz w:val="22"/>
          <w:szCs w:val="22"/>
        </w:rPr>
        <w:t>|</w:t>
      </w:r>
      <w:r w:rsidRPr="00714512">
        <w:rPr>
          <w:rFonts w:ascii="Arial" w:hAnsi="Arial" w:cs="Arial"/>
          <w:i/>
          <w:sz w:val="22"/>
          <w:szCs w:val="22"/>
        </w:rPr>
        <w:t xml:space="preserve"> Donori</w:t>
      </w:r>
      <w:r w:rsidRPr="00714512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ore </w:t>
      </w:r>
      <w:r w:rsidR="00E30581" w:rsidRPr="00E30581">
        <w:rPr>
          <w:rFonts w:ascii="Arial" w:hAnsi="Arial" w:cs="Arial"/>
          <w:sz w:val="22"/>
          <w:szCs w:val="22"/>
        </w:rPr>
        <w:t xml:space="preserve">18:00    </w:t>
      </w:r>
      <w:r w:rsidRPr="00714512">
        <w:rPr>
          <w:rFonts w:ascii="Arial" w:hAnsi="Arial" w:cs="Arial"/>
          <w:i/>
          <w:sz w:val="22"/>
          <w:szCs w:val="22"/>
        </w:rPr>
        <w:t>Liliana Moro</w:t>
      </w:r>
      <w:r>
        <w:rPr>
          <w:rFonts w:ascii="Arial" w:hAnsi="Arial" w:cs="Arial"/>
          <w:sz w:val="22"/>
          <w:szCs w:val="22"/>
        </w:rPr>
        <w:t xml:space="preserve"> - lecture</w:t>
      </w:r>
    </w:p>
    <w:p w14:paraId="3E68E9A0" w14:textId="6A05C03F" w:rsid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19:00    </w:t>
      </w:r>
      <w:r w:rsidRPr="00714512">
        <w:rPr>
          <w:rFonts w:ascii="Arial" w:hAnsi="Arial" w:cs="Arial"/>
          <w:i/>
          <w:sz w:val="22"/>
          <w:szCs w:val="22"/>
        </w:rPr>
        <w:t>Le questioni dell’arte</w:t>
      </w:r>
      <w:r>
        <w:rPr>
          <w:rFonts w:ascii="Arial" w:hAnsi="Arial" w:cs="Arial"/>
          <w:sz w:val="22"/>
          <w:szCs w:val="22"/>
        </w:rPr>
        <w:t xml:space="preserve"> – tavola rotonda con gli artisti del festival </w:t>
      </w:r>
    </w:p>
    <w:p w14:paraId="79AD338F" w14:textId="77777777" w:rsidR="00714512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6A4AFC" w14:textId="3492D0CA" w:rsidR="00714512" w:rsidRPr="00714512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714512">
        <w:rPr>
          <w:rFonts w:ascii="Arial" w:hAnsi="Arial" w:cs="Arial"/>
          <w:i/>
          <w:sz w:val="22"/>
          <w:szCs w:val="22"/>
        </w:rPr>
        <w:t>Chi</w:t>
      </w:r>
      <w:r>
        <w:rPr>
          <w:rFonts w:ascii="Arial" w:hAnsi="Arial" w:cs="Arial"/>
          <w:i/>
          <w:sz w:val="22"/>
          <w:szCs w:val="22"/>
        </w:rPr>
        <w:t>esa Sa Defenza</w:t>
      </w:r>
      <w:r w:rsidRPr="00714512">
        <w:rPr>
          <w:rFonts w:ascii="Arial" w:hAnsi="Arial" w:cs="Arial"/>
          <w:i/>
          <w:sz w:val="22"/>
          <w:szCs w:val="22"/>
        </w:rPr>
        <w:t xml:space="preserve"> | Donori</w:t>
      </w:r>
    </w:p>
    <w:p w14:paraId="3C0E98F8" w14:textId="3D5D4546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>21:30    Proiezione del video</w:t>
      </w:r>
      <w:r>
        <w:rPr>
          <w:rFonts w:ascii="Arial" w:hAnsi="Arial" w:cs="Arial"/>
          <w:sz w:val="22"/>
          <w:szCs w:val="22"/>
        </w:rPr>
        <w:t xml:space="preserve"> </w:t>
      </w:r>
      <w:r w:rsidRPr="00714512">
        <w:rPr>
          <w:rFonts w:ascii="Arial" w:hAnsi="Arial" w:cs="Arial"/>
          <w:i/>
          <w:sz w:val="22"/>
          <w:szCs w:val="22"/>
        </w:rPr>
        <w:t>Pryings</w:t>
      </w:r>
      <w:r>
        <w:rPr>
          <w:rFonts w:ascii="Arial" w:hAnsi="Arial" w:cs="Arial"/>
          <w:sz w:val="22"/>
          <w:szCs w:val="22"/>
        </w:rPr>
        <w:t xml:space="preserve"> </w:t>
      </w:r>
      <w:r w:rsidRPr="00E30581">
        <w:rPr>
          <w:rFonts w:ascii="Arial" w:hAnsi="Arial" w:cs="Arial"/>
          <w:sz w:val="22"/>
          <w:szCs w:val="22"/>
        </w:rPr>
        <w:t>(1971) -</w:t>
      </w:r>
      <w:r>
        <w:rPr>
          <w:rFonts w:ascii="Arial" w:hAnsi="Arial" w:cs="Arial"/>
          <w:sz w:val="22"/>
          <w:szCs w:val="22"/>
        </w:rPr>
        <w:t xml:space="preserve"> </w:t>
      </w:r>
      <w:r w:rsidRPr="009770BC">
        <w:rPr>
          <w:rFonts w:ascii="Arial" w:hAnsi="Arial" w:cs="Arial"/>
          <w:i/>
          <w:sz w:val="22"/>
          <w:szCs w:val="22"/>
        </w:rPr>
        <w:t>Vito Acconci</w:t>
      </w:r>
    </w:p>
    <w:p w14:paraId="170F3C89" w14:textId="65574E95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22:00    </w:t>
      </w:r>
      <w:r w:rsidR="008064F8" w:rsidRPr="008064F8">
        <w:rPr>
          <w:rFonts w:ascii="Arial" w:hAnsi="Arial" w:cs="Arial"/>
          <w:i/>
          <w:sz w:val="22"/>
          <w:szCs w:val="22"/>
        </w:rPr>
        <w:t>Carlo Mascolo</w:t>
      </w:r>
      <w:r w:rsidR="008064F8">
        <w:rPr>
          <w:rFonts w:ascii="Arial" w:hAnsi="Arial" w:cs="Arial"/>
          <w:sz w:val="22"/>
          <w:szCs w:val="22"/>
        </w:rPr>
        <w:t xml:space="preserve"> – trombone </w:t>
      </w:r>
      <w:r w:rsidR="00E30581" w:rsidRPr="00E30581">
        <w:rPr>
          <w:rFonts w:ascii="Arial" w:hAnsi="Arial" w:cs="Arial"/>
          <w:sz w:val="22"/>
          <w:szCs w:val="22"/>
        </w:rPr>
        <w:t>preparato</w:t>
      </w:r>
    </w:p>
    <w:p w14:paraId="3E921076" w14:textId="13E39FD1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22:30    </w:t>
      </w:r>
      <w:r w:rsidR="00E30581" w:rsidRPr="008064F8">
        <w:rPr>
          <w:rFonts w:ascii="Arial" w:hAnsi="Arial" w:cs="Arial"/>
          <w:i/>
          <w:sz w:val="22"/>
          <w:szCs w:val="22"/>
        </w:rPr>
        <w:t xml:space="preserve">Silvia Corda, </w:t>
      </w:r>
      <w:r w:rsidR="008064F8" w:rsidRPr="008064F8">
        <w:rPr>
          <w:rFonts w:ascii="Arial" w:hAnsi="Arial" w:cs="Arial"/>
          <w:i/>
          <w:sz w:val="22"/>
          <w:szCs w:val="22"/>
        </w:rPr>
        <w:t>Carlo Mascolo</w:t>
      </w:r>
      <w:r w:rsidR="008064F8">
        <w:rPr>
          <w:rFonts w:ascii="Arial" w:hAnsi="Arial" w:cs="Arial"/>
          <w:i/>
          <w:sz w:val="22"/>
          <w:szCs w:val="22"/>
        </w:rPr>
        <w:t>, Mauro Medda</w:t>
      </w:r>
      <w:r w:rsidR="00E30581" w:rsidRPr="008064F8">
        <w:rPr>
          <w:rFonts w:ascii="Arial" w:hAnsi="Arial" w:cs="Arial"/>
          <w:i/>
          <w:sz w:val="22"/>
          <w:szCs w:val="22"/>
        </w:rPr>
        <w:t xml:space="preserve">, Adriano Orrù </w:t>
      </w:r>
      <w:r w:rsidRPr="008064F8">
        <w:rPr>
          <w:rFonts w:ascii="Arial" w:hAnsi="Arial" w:cs="Arial"/>
          <w:i/>
          <w:sz w:val="22"/>
          <w:szCs w:val="22"/>
        </w:rPr>
        <w:t>e Antonio Pinna</w:t>
      </w:r>
      <w:r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>- ensemble</w:t>
      </w:r>
    </w:p>
    <w:p w14:paraId="048E5DA8" w14:textId="6C31A420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23:00    </w:t>
      </w:r>
      <w:r w:rsidR="008064F8" w:rsidRPr="008064F8">
        <w:rPr>
          <w:rFonts w:ascii="Arial" w:hAnsi="Arial" w:cs="Arial"/>
          <w:i/>
          <w:sz w:val="22"/>
          <w:szCs w:val="22"/>
        </w:rPr>
        <w:t>Dalila Kayros</w:t>
      </w:r>
      <w:r w:rsidR="008064F8">
        <w:rPr>
          <w:rFonts w:ascii="Arial" w:hAnsi="Arial" w:cs="Arial"/>
          <w:sz w:val="22"/>
          <w:szCs w:val="22"/>
        </w:rPr>
        <w:t xml:space="preserve"> – voce ed elettronica</w:t>
      </w:r>
    </w:p>
    <w:p w14:paraId="64ABA0E3" w14:textId="2944C824" w:rsidR="00E30581" w:rsidRPr="00E30581" w:rsidRDefault="00714512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</w:t>
      </w:r>
      <w:r w:rsidRPr="00E30581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 xml:space="preserve">23:30    </w:t>
      </w:r>
      <w:r w:rsidR="008064F8" w:rsidRPr="008064F8">
        <w:rPr>
          <w:rFonts w:ascii="Arial" w:hAnsi="Arial" w:cs="Arial"/>
          <w:i/>
          <w:sz w:val="22"/>
          <w:szCs w:val="22"/>
        </w:rPr>
        <w:t>Bettosun &amp; Marco Cabras</w:t>
      </w:r>
      <w:r w:rsidR="008064F8">
        <w:rPr>
          <w:rFonts w:ascii="Arial" w:hAnsi="Arial" w:cs="Arial"/>
          <w:sz w:val="22"/>
          <w:szCs w:val="22"/>
        </w:rPr>
        <w:t xml:space="preserve"> </w:t>
      </w:r>
      <w:r w:rsidR="00E30581" w:rsidRPr="00E30581">
        <w:rPr>
          <w:rFonts w:ascii="Arial" w:hAnsi="Arial" w:cs="Arial"/>
          <w:sz w:val="22"/>
          <w:szCs w:val="22"/>
        </w:rPr>
        <w:t>- dj set</w:t>
      </w:r>
    </w:p>
    <w:p w14:paraId="274820C6" w14:textId="77777777" w:rsidR="00E30581" w:rsidRDefault="00E3058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EB3428" w14:textId="77777777" w:rsidR="008064F8" w:rsidRDefault="008064F8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F210E1" w14:textId="77777777" w:rsidR="00E715C1" w:rsidRDefault="00E715C1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43CAB11" w14:textId="64EE09B8" w:rsidR="008064F8" w:rsidRPr="00374A4F" w:rsidRDefault="008064F8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74A4F">
        <w:rPr>
          <w:rFonts w:ascii="Arial" w:hAnsi="Arial" w:cs="Arial"/>
          <w:b/>
          <w:sz w:val="22"/>
          <w:szCs w:val="22"/>
        </w:rPr>
        <w:lastRenderedPageBreak/>
        <w:t>INFO</w:t>
      </w:r>
    </w:p>
    <w:p w14:paraId="267B580F" w14:textId="77777777" w:rsidR="008064F8" w:rsidRPr="008064F8" w:rsidRDefault="008064F8" w:rsidP="007145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A9222D" w14:textId="77777777" w:rsidR="008064F8" w:rsidRPr="008064F8" w:rsidRDefault="008064F8" w:rsidP="008064F8">
      <w:pPr>
        <w:jc w:val="both"/>
        <w:rPr>
          <w:rFonts w:ascii="Helvetica" w:eastAsia="Helvetica" w:hAnsi="Helvetica" w:cs="Helvetica"/>
          <w:b/>
          <w:sz w:val="20"/>
          <w:szCs w:val="20"/>
        </w:rPr>
      </w:pPr>
      <w:r w:rsidRPr="008064F8">
        <w:rPr>
          <w:rFonts w:ascii="Helvetica"/>
          <w:b/>
          <w:sz w:val="20"/>
          <w:szCs w:val="20"/>
        </w:rPr>
        <w:t>Contemporary. Festival di musica e arte d</w:t>
      </w:r>
      <w:r w:rsidRPr="008064F8">
        <w:rPr>
          <w:rFonts w:hAnsi="Helvetica"/>
          <w:b/>
          <w:sz w:val="20"/>
          <w:szCs w:val="20"/>
        </w:rPr>
        <w:t>’</w:t>
      </w:r>
      <w:r w:rsidRPr="008064F8">
        <w:rPr>
          <w:rFonts w:ascii="Helvetica"/>
          <w:b/>
          <w:sz w:val="20"/>
          <w:szCs w:val="20"/>
        </w:rPr>
        <w:t>avanguardia. V Edizione</w:t>
      </w:r>
    </w:p>
    <w:p w14:paraId="768380FE" w14:textId="6D78A71F" w:rsidR="008064F8" w:rsidRPr="00374A4F" w:rsidRDefault="006D1A73" w:rsidP="008064F8">
      <w:pPr>
        <w:jc w:val="both"/>
        <w:rPr>
          <w:rFonts w:ascii="Helvetica" w:eastAsia="Helvetica" w:hAnsi="Helvetica" w:cs="Helvetica"/>
          <w:b/>
          <w:sz w:val="20"/>
          <w:szCs w:val="20"/>
        </w:rPr>
      </w:pPr>
      <w:r>
        <w:rPr>
          <w:rFonts w:ascii="Helvetica" w:eastAsia="Helvetica" w:hAnsi="Helvetica" w:cs="Helvetica"/>
          <w:b/>
          <w:sz w:val="20"/>
          <w:szCs w:val="20"/>
        </w:rPr>
        <w:t xml:space="preserve">Festival </w:t>
      </w:r>
      <w:r w:rsidR="008064F8" w:rsidRPr="00374A4F">
        <w:rPr>
          <w:rFonts w:ascii="Helvetica" w:eastAsia="Helvetica" w:hAnsi="Helvetica" w:cs="Helvetica"/>
          <w:b/>
          <w:sz w:val="20"/>
          <w:szCs w:val="20"/>
        </w:rPr>
        <w:t>14 – 15 settembre 2017 | Donori (CA)</w:t>
      </w:r>
    </w:p>
    <w:p w14:paraId="2DF88AA2" w14:textId="2D8A884F" w:rsidR="008064F8" w:rsidRPr="00374A4F" w:rsidRDefault="006D1A73" w:rsidP="008064F8">
      <w:pPr>
        <w:jc w:val="both"/>
        <w:rPr>
          <w:rFonts w:ascii="Helvetica" w:eastAsia="Helvetica" w:hAnsi="Helvetica" w:cs="Helvetica"/>
          <w:b/>
          <w:sz w:val="20"/>
          <w:szCs w:val="20"/>
        </w:rPr>
      </w:pPr>
      <w:r>
        <w:rPr>
          <w:rFonts w:ascii="Helvetica" w:eastAsia="Helvetica" w:hAnsi="Helvetica" w:cs="Helvetica"/>
          <w:b/>
          <w:sz w:val="20"/>
          <w:szCs w:val="20"/>
        </w:rPr>
        <w:t xml:space="preserve">Conferenza stampa </w:t>
      </w:r>
      <w:r w:rsidR="008064F8" w:rsidRPr="00374A4F">
        <w:rPr>
          <w:rFonts w:ascii="Helvetica" w:eastAsia="Helvetica" w:hAnsi="Helvetica" w:cs="Helvetica"/>
          <w:b/>
          <w:sz w:val="20"/>
          <w:szCs w:val="20"/>
        </w:rPr>
        <w:t>12 settembre 2017 | Cagliari</w:t>
      </w:r>
    </w:p>
    <w:p w14:paraId="7AFA9CCD" w14:textId="77777777" w:rsidR="00E30581" w:rsidRPr="00374A4F" w:rsidRDefault="00E30581" w:rsidP="00714512">
      <w:pPr>
        <w:jc w:val="both"/>
        <w:rPr>
          <w:rFonts w:ascii="Helvetica" w:eastAsia="Helvetica" w:hAnsi="Helvetica" w:cs="Helvetica"/>
          <w:sz w:val="20"/>
          <w:szCs w:val="20"/>
        </w:rPr>
      </w:pPr>
    </w:p>
    <w:p w14:paraId="246E65FA" w14:textId="46E6B9AE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Ideazionee coordinamento</w:t>
      </w:r>
      <w:r w:rsidRPr="00374A4F">
        <w:rPr>
          <w:rFonts w:ascii="Arial" w:hAnsi="Arial" w:cs="Arial"/>
          <w:sz w:val="20"/>
          <w:szCs w:val="20"/>
        </w:rPr>
        <w:t xml:space="preserve">: Roberto Follesa  </w:t>
      </w:r>
    </w:p>
    <w:p w14:paraId="70CAE90C" w14:textId="75474666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Progettazione</w:t>
      </w:r>
      <w:r w:rsidRPr="00374A4F">
        <w:rPr>
          <w:rFonts w:ascii="Arial" w:hAnsi="Arial" w:cs="Arial"/>
          <w:sz w:val="20"/>
          <w:szCs w:val="20"/>
        </w:rPr>
        <w:t>: Maurizio Coccia</w:t>
      </w:r>
    </w:p>
    <w:p w14:paraId="3A4ADB26" w14:textId="48A15872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Direzione artistica</w:t>
      </w:r>
      <w:r w:rsidRPr="00374A4F">
        <w:rPr>
          <w:rFonts w:ascii="Arial" w:hAnsi="Arial" w:cs="Arial"/>
          <w:sz w:val="20"/>
          <w:szCs w:val="20"/>
        </w:rPr>
        <w:t>: Maurizio Coccia &amp; Roberto Follesa</w:t>
      </w:r>
    </w:p>
    <w:p w14:paraId="161D56B1" w14:textId="1381200B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Direzione Sezione Musica</w:t>
      </w:r>
      <w:r w:rsidRPr="00374A4F">
        <w:rPr>
          <w:rFonts w:ascii="Arial" w:hAnsi="Arial" w:cs="Arial"/>
          <w:sz w:val="20"/>
          <w:szCs w:val="20"/>
        </w:rPr>
        <w:t>: Roberto Follesa</w:t>
      </w:r>
    </w:p>
    <w:p w14:paraId="7E9375AD" w14:textId="06C55CAD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Direzione Sezione Arte Visiva</w:t>
      </w:r>
      <w:r w:rsidRPr="00374A4F">
        <w:rPr>
          <w:rFonts w:ascii="Arial" w:hAnsi="Arial" w:cs="Arial"/>
          <w:sz w:val="20"/>
          <w:szCs w:val="20"/>
        </w:rPr>
        <w:t>: Maurizio Coccia</w:t>
      </w:r>
    </w:p>
    <w:p w14:paraId="32676BE3" w14:textId="2E4E78A9" w:rsidR="00312B81" w:rsidRPr="00374A4F" w:rsidRDefault="00312B81" w:rsidP="00312B81">
      <w:pPr>
        <w:jc w:val="both"/>
        <w:rPr>
          <w:rFonts w:ascii="Helvetica" w:eastAsia="Helvetica" w:hAnsi="Helvetica" w:cs="Helvetica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Comitato di indirizzo</w:t>
      </w:r>
      <w:r w:rsidRPr="00374A4F">
        <w:rPr>
          <w:rFonts w:ascii="Arial" w:hAnsi="Arial" w:cs="Arial"/>
          <w:sz w:val="20"/>
          <w:szCs w:val="20"/>
        </w:rPr>
        <w:t xml:space="preserve">: </w:t>
      </w:r>
      <w:r w:rsidRPr="00374A4F">
        <w:rPr>
          <w:rFonts w:ascii="Helvetica" w:eastAsia="Helvetica" w:hAnsi="Helvetica" w:cs="Helvetica"/>
          <w:sz w:val="20"/>
          <w:szCs w:val="20"/>
        </w:rPr>
        <w:t>Pierluigi Calignano, Marco Cianciotta</w:t>
      </w:r>
    </w:p>
    <w:p w14:paraId="64C6048A" w14:textId="59BFFF12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Presenta</w:t>
      </w:r>
      <w:r w:rsidRPr="00374A4F">
        <w:rPr>
          <w:rFonts w:ascii="Arial" w:hAnsi="Arial" w:cs="Arial"/>
          <w:sz w:val="20"/>
          <w:szCs w:val="20"/>
        </w:rPr>
        <w:t>: Marco Cianciotta</w:t>
      </w:r>
    </w:p>
    <w:p w14:paraId="37A2B25C" w14:textId="3E37BB2D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Organizzazione e segreteria</w:t>
      </w:r>
      <w:r w:rsidRPr="00374A4F">
        <w:rPr>
          <w:rFonts w:ascii="Arial" w:hAnsi="Arial" w:cs="Arial"/>
          <w:sz w:val="20"/>
          <w:szCs w:val="20"/>
        </w:rPr>
        <w:t>: Associazione culturale Brebus</w:t>
      </w:r>
    </w:p>
    <w:p w14:paraId="77A144CA" w14:textId="20B7E2B9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Segreteria e logistica</w:t>
      </w:r>
      <w:r w:rsidRPr="00374A4F">
        <w:rPr>
          <w:rFonts w:ascii="Arial" w:hAnsi="Arial" w:cs="Arial"/>
          <w:sz w:val="20"/>
          <w:szCs w:val="20"/>
        </w:rPr>
        <w:t>: Silvia Schirru</w:t>
      </w:r>
    </w:p>
    <w:p w14:paraId="46C818D2" w14:textId="5CBABCEE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Web communication e ufficio stampa</w:t>
      </w:r>
      <w:r w:rsidRPr="00374A4F">
        <w:rPr>
          <w:rFonts w:ascii="Arial" w:hAnsi="Arial" w:cs="Arial"/>
          <w:sz w:val="20"/>
          <w:szCs w:val="20"/>
        </w:rPr>
        <w:t>: Roberta Melasecca</w:t>
      </w:r>
    </w:p>
    <w:p w14:paraId="4D9E3269" w14:textId="316379CF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Studio editoriale</w:t>
      </w:r>
      <w:r w:rsidR="00312B81" w:rsidRPr="00374A4F">
        <w:rPr>
          <w:rFonts w:ascii="Arial" w:hAnsi="Arial" w:cs="Arial"/>
          <w:b/>
          <w:sz w:val="20"/>
          <w:szCs w:val="20"/>
        </w:rPr>
        <w:t xml:space="preserve"> e ufficio stampa</w:t>
      </w:r>
      <w:r w:rsidRPr="00374A4F">
        <w:rPr>
          <w:rFonts w:ascii="Arial" w:hAnsi="Arial" w:cs="Arial"/>
          <w:sz w:val="20"/>
          <w:szCs w:val="20"/>
        </w:rPr>
        <w:t>: Typos</w:t>
      </w:r>
    </w:p>
    <w:p w14:paraId="44F650F8" w14:textId="03D9F94C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Documentazione video</w:t>
      </w:r>
      <w:r w:rsidRPr="00374A4F">
        <w:rPr>
          <w:rFonts w:ascii="Arial" w:hAnsi="Arial" w:cs="Arial"/>
          <w:sz w:val="20"/>
          <w:szCs w:val="20"/>
        </w:rPr>
        <w:t>: Riccardo Dogana</w:t>
      </w:r>
    </w:p>
    <w:p w14:paraId="388D0C4A" w14:textId="6CFF0D54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Contemporary food</w:t>
      </w:r>
      <w:r w:rsidRPr="00374A4F">
        <w:rPr>
          <w:rFonts w:ascii="Arial" w:hAnsi="Arial" w:cs="Arial"/>
          <w:sz w:val="20"/>
          <w:szCs w:val="20"/>
        </w:rPr>
        <w:t>: Alberto Sanna</w:t>
      </w:r>
    </w:p>
    <w:p w14:paraId="6EF2D679" w14:textId="77777777" w:rsidR="00E30581" w:rsidRPr="00374A4F" w:rsidRDefault="00E30581" w:rsidP="00714512">
      <w:pPr>
        <w:jc w:val="both"/>
        <w:rPr>
          <w:rFonts w:ascii="Helvetica" w:eastAsia="Helvetica" w:hAnsi="Helvetica" w:cs="Helvetica"/>
          <w:sz w:val="20"/>
          <w:szCs w:val="20"/>
        </w:rPr>
      </w:pPr>
    </w:p>
    <w:p w14:paraId="09C91BE8" w14:textId="77777777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Ente patrocinatore</w:t>
      </w:r>
      <w:r w:rsidRPr="00374A4F">
        <w:rPr>
          <w:rFonts w:ascii="Arial" w:hAnsi="Arial" w:cs="Arial"/>
          <w:sz w:val="20"/>
          <w:szCs w:val="20"/>
        </w:rPr>
        <w:t>: Comune di Donori (Sindaco Lucia Meloni)</w:t>
      </w:r>
    </w:p>
    <w:p w14:paraId="034040D7" w14:textId="77777777" w:rsidR="008064F8" w:rsidRPr="00374A4F" w:rsidRDefault="008064F8" w:rsidP="008064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Con il sostegno di</w:t>
      </w:r>
      <w:r w:rsidRPr="00374A4F">
        <w:rPr>
          <w:rFonts w:ascii="Arial" w:hAnsi="Arial" w:cs="Arial"/>
          <w:sz w:val="20"/>
          <w:szCs w:val="20"/>
        </w:rPr>
        <w:t>: Fondazione di Sardegna, Cantina Sa Defenza</w:t>
      </w:r>
    </w:p>
    <w:p w14:paraId="53043C5D" w14:textId="77777777" w:rsidR="008064F8" w:rsidRPr="00374A4F" w:rsidRDefault="008064F8" w:rsidP="00312B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Con il contributo di</w:t>
      </w:r>
      <w:r w:rsidRPr="00374A4F">
        <w:rPr>
          <w:rFonts w:ascii="Arial" w:hAnsi="Arial" w:cs="Arial"/>
          <w:sz w:val="20"/>
          <w:szCs w:val="20"/>
        </w:rPr>
        <w:t>: Sardishes Kulturzentrum Berlin, Bar Florio, Old Square, Is Fradis Restaurant, Formaggi Aresu, Su Maritzosu, Pneuscanu, Su Casu Kostlichkeiten aus Sardinien</w:t>
      </w:r>
    </w:p>
    <w:p w14:paraId="751AC8EE" w14:textId="77777777" w:rsidR="00E30581" w:rsidRPr="004168BD" w:rsidRDefault="00E30581" w:rsidP="00714512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1A83026C" w14:textId="77777777" w:rsidR="00C741C4" w:rsidRPr="004168BD" w:rsidRDefault="00C741C4" w:rsidP="00714512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6FFD7400" w14:textId="77777777" w:rsidR="00312B81" w:rsidRPr="00374A4F" w:rsidRDefault="00312B81" w:rsidP="00312B81">
      <w:pPr>
        <w:rPr>
          <w:rFonts w:ascii="Arial" w:hAnsi="Arial" w:cs="Arial"/>
          <w:b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PRESS OFFICE</w:t>
      </w:r>
    </w:p>
    <w:p w14:paraId="1C86146E" w14:textId="77777777" w:rsidR="00312B81" w:rsidRPr="00374A4F" w:rsidRDefault="00312B81" w:rsidP="00312B81">
      <w:pPr>
        <w:rPr>
          <w:rFonts w:ascii="Arial" w:hAnsi="Arial" w:cs="Arial"/>
          <w:b/>
          <w:sz w:val="20"/>
          <w:szCs w:val="20"/>
        </w:rPr>
      </w:pPr>
    </w:p>
    <w:p w14:paraId="1C5375B4" w14:textId="77777777" w:rsidR="00312B81" w:rsidRPr="00374A4F" w:rsidRDefault="00312B81" w:rsidP="00312B81">
      <w:pPr>
        <w:rPr>
          <w:rFonts w:ascii="Arial" w:hAnsi="Arial" w:cs="Arial"/>
          <w:sz w:val="20"/>
          <w:szCs w:val="20"/>
        </w:rPr>
      </w:pPr>
      <w:r w:rsidRPr="00374A4F">
        <w:rPr>
          <w:rFonts w:ascii="Arial" w:hAnsi="Arial" w:cs="Arial"/>
          <w:b/>
          <w:sz w:val="20"/>
          <w:szCs w:val="20"/>
        </w:rPr>
        <w:t>Roberto Loddo</w:t>
      </w:r>
      <w:r w:rsidRPr="00374A4F">
        <w:rPr>
          <w:rFonts w:ascii="Arial" w:hAnsi="Arial" w:cs="Arial"/>
          <w:b/>
          <w:sz w:val="20"/>
          <w:szCs w:val="20"/>
        </w:rPr>
        <w:br/>
        <w:t>Studio editoriale Typos</w:t>
      </w:r>
      <w:r w:rsidRPr="00374A4F">
        <w:rPr>
          <w:rFonts w:ascii="Arial" w:hAnsi="Arial" w:cs="Arial"/>
          <w:b/>
          <w:sz w:val="20"/>
          <w:szCs w:val="20"/>
        </w:rPr>
        <w:br/>
      </w:r>
      <w:hyperlink r:id="rId8" w:tgtFrame="_blank" w:history="1">
        <w:r w:rsidRPr="00374A4F">
          <w:rPr>
            <w:rFonts w:ascii="Arial" w:hAnsi="Arial" w:cs="Arial"/>
            <w:sz w:val="20"/>
            <w:szCs w:val="20"/>
          </w:rPr>
          <w:t>320 772 1343</w:t>
        </w:r>
      </w:hyperlink>
      <w:r w:rsidRPr="00374A4F">
        <w:rPr>
          <w:rFonts w:ascii="Arial" w:hAnsi="Arial" w:cs="Arial"/>
          <w:sz w:val="20"/>
          <w:szCs w:val="20"/>
        </w:rPr>
        <w:br/>
      </w:r>
      <w:hyperlink r:id="rId9" w:tgtFrame="_blank" w:history="1">
        <w:r w:rsidRPr="00374A4F">
          <w:rPr>
            <w:rFonts w:ascii="Arial" w:hAnsi="Arial" w:cs="Arial"/>
            <w:sz w:val="20"/>
            <w:szCs w:val="20"/>
          </w:rPr>
          <w:t>info@studiotypos.it</w:t>
        </w:r>
      </w:hyperlink>
      <w:r w:rsidRPr="00374A4F">
        <w:rPr>
          <w:rFonts w:ascii="Arial" w:hAnsi="Arial" w:cs="Arial"/>
          <w:sz w:val="20"/>
          <w:szCs w:val="20"/>
        </w:rPr>
        <w:br/>
      </w:r>
      <w:hyperlink r:id="rId10" w:tgtFrame="_blank" w:history="1">
        <w:r w:rsidRPr="00374A4F">
          <w:rPr>
            <w:rFonts w:ascii="Arial" w:hAnsi="Arial" w:cs="Arial"/>
            <w:sz w:val="20"/>
            <w:szCs w:val="20"/>
          </w:rPr>
          <w:t>www.studiotypos.it</w:t>
        </w:r>
      </w:hyperlink>
    </w:p>
    <w:p w14:paraId="48D74505" w14:textId="77777777" w:rsidR="00312B81" w:rsidRPr="00374A4F" w:rsidRDefault="00312B81" w:rsidP="00312B81">
      <w:pPr>
        <w:jc w:val="both"/>
        <w:rPr>
          <w:rFonts w:ascii="Arial" w:eastAsia="Helvetica" w:hAnsi="Arial" w:cs="Arial"/>
          <w:sz w:val="20"/>
          <w:szCs w:val="20"/>
        </w:rPr>
      </w:pPr>
    </w:p>
    <w:p w14:paraId="67F77BC0" w14:textId="77777777" w:rsidR="00312B81" w:rsidRPr="00374A4F" w:rsidRDefault="00312B81" w:rsidP="00312B81">
      <w:pPr>
        <w:rPr>
          <w:rFonts w:ascii="Arial" w:hAnsi="Arial" w:cs="Arial"/>
          <w:b/>
          <w:sz w:val="20"/>
          <w:szCs w:val="20"/>
        </w:rPr>
      </w:pPr>
    </w:p>
    <w:p w14:paraId="69581A16" w14:textId="4C4759D3" w:rsidR="00312B81" w:rsidRPr="00374A4F" w:rsidRDefault="00055220" w:rsidP="00312B81">
      <w:pPr>
        <w:rPr>
          <w:rFonts w:ascii="Arial" w:hAnsi="Arial" w:cs="Arial"/>
          <w:sz w:val="20"/>
          <w:szCs w:val="20"/>
        </w:rPr>
      </w:pPr>
      <w:hyperlink r:id="rId11" w:tgtFrame="_blank" w:history="1"/>
      <w:r w:rsidR="00312B81" w:rsidRPr="00374A4F">
        <w:rPr>
          <w:rFonts w:ascii="Arial" w:hAnsi="Arial" w:cs="Arial"/>
          <w:b/>
          <w:sz w:val="20"/>
          <w:szCs w:val="20"/>
        </w:rPr>
        <w:t>Roberta Melasecca Architect/Editor/Pr/Curator</w:t>
      </w:r>
      <w:r w:rsidR="00312B81" w:rsidRPr="00374A4F">
        <w:rPr>
          <w:rFonts w:ascii="Arial" w:hAnsi="Arial" w:cs="Arial"/>
          <w:b/>
          <w:sz w:val="20"/>
          <w:szCs w:val="20"/>
        </w:rPr>
        <w:br/>
      </w:r>
      <w:r w:rsidR="00374A4F" w:rsidRPr="00374A4F">
        <w:rPr>
          <w:rFonts w:ascii="Arial" w:hAnsi="Arial" w:cs="Arial"/>
          <w:sz w:val="20"/>
          <w:szCs w:val="20"/>
        </w:rPr>
        <w:t>349.4945612</w:t>
      </w:r>
      <w:r w:rsidR="00374A4F" w:rsidRPr="00374A4F">
        <w:rPr>
          <w:rFonts w:ascii="Arial" w:hAnsi="Arial" w:cs="Arial"/>
          <w:sz w:val="20"/>
          <w:szCs w:val="20"/>
        </w:rPr>
        <w:br/>
        <w:t>r</w:t>
      </w:r>
      <w:r w:rsidR="00312B81" w:rsidRPr="00374A4F">
        <w:rPr>
          <w:rFonts w:ascii="Arial" w:hAnsi="Arial" w:cs="Arial"/>
          <w:sz w:val="20"/>
          <w:szCs w:val="20"/>
        </w:rPr>
        <w:t xml:space="preserve">oberta.melasecca@gmail.com </w:t>
      </w:r>
      <w:r w:rsidR="00312B81" w:rsidRPr="00374A4F">
        <w:rPr>
          <w:rFonts w:ascii="Arial" w:hAnsi="Arial" w:cs="Arial"/>
          <w:sz w:val="20"/>
          <w:szCs w:val="20"/>
        </w:rPr>
        <w:br/>
        <w:t xml:space="preserve">www.robertamelasecca.wordpress.com </w:t>
      </w:r>
    </w:p>
    <w:p w14:paraId="73EDA205" w14:textId="77777777" w:rsidR="00312B81" w:rsidRPr="00374A4F" w:rsidRDefault="00312B81" w:rsidP="00312B81">
      <w:pPr>
        <w:rPr>
          <w:rFonts w:ascii="Arial" w:hAnsi="Arial" w:cs="Arial"/>
          <w:b/>
          <w:sz w:val="20"/>
          <w:szCs w:val="20"/>
        </w:rPr>
      </w:pPr>
    </w:p>
    <w:sectPr w:rsidR="00312B81" w:rsidRPr="00374A4F" w:rsidSect="00EB0917">
      <w:headerReference w:type="default" r:id="rId12"/>
      <w:pgSz w:w="11900" w:h="16820"/>
      <w:pgMar w:top="1701" w:right="1701" w:bottom="1701" w:left="1701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C577C" w14:textId="77777777" w:rsidR="00055220" w:rsidRDefault="00055220">
      <w:r>
        <w:separator/>
      </w:r>
    </w:p>
  </w:endnote>
  <w:endnote w:type="continuationSeparator" w:id="0">
    <w:p w14:paraId="1EC428A5" w14:textId="77777777" w:rsidR="00055220" w:rsidRDefault="000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2677C" w14:textId="77777777" w:rsidR="00055220" w:rsidRDefault="00055220">
      <w:r>
        <w:separator/>
      </w:r>
    </w:p>
  </w:footnote>
  <w:footnote w:type="continuationSeparator" w:id="0">
    <w:p w14:paraId="0C313F5F" w14:textId="77777777" w:rsidR="00055220" w:rsidRDefault="0005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858C" w14:textId="3D63DE8A" w:rsidR="00B25A6D" w:rsidRDefault="00EB0917" w:rsidP="00374A4F">
    <w:pPr>
      <w:pStyle w:val="Intestazioneepidipagina"/>
    </w:pPr>
    <w:r>
      <w:rPr>
        <w:noProof/>
      </w:rPr>
      <w:drawing>
        <wp:inline distT="0" distB="0" distL="0" distR="0" wp14:anchorId="55090CBE" wp14:editId="4CE8AB54">
          <wp:extent cx="1334979" cy="888520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85" cy="88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A4F">
      <w:t xml:space="preserve"> </w:t>
    </w:r>
    <w:r>
      <w:t xml:space="preserve">  </w:t>
    </w:r>
    <w:r>
      <w:rPr>
        <w:noProof/>
      </w:rPr>
      <w:drawing>
        <wp:inline distT="0" distB="0" distL="0" distR="0" wp14:anchorId="4A880DD1" wp14:editId="5E4A887E">
          <wp:extent cx="1785560" cy="892991"/>
          <wp:effectExtent l="0" t="0" r="571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eb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688" cy="89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0CA9C" w14:textId="77777777" w:rsidR="00374A4F" w:rsidRDefault="00374A4F">
    <w:pPr>
      <w:pStyle w:val="Intestazioneepidipagina"/>
    </w:pPr>
  </w:p>
  <w:p w14:paraId="0E6E0682" w14:textId="77777777" w:rsidR="00374A4F" w:rsidRDefault="00374A4F">
    <w:pPr>
      <w:pStyle w:val="Intestazioneepidipagina"/>
    </w:pPr>
  </w:p>
  <w:p w14:paraId="2DFC71AF" w14:textId="77777777" w:rsidR="00374A4F" w:rsidRDefault="00374A4F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07D"/>
    <w:multiLevelType w:val="multilevel"/>
    <w:tmpl w:val="D15086BE"/>
    <w:lvl w:ilvl="0">
      <w:numFmt w:val="bullet"/>
      <w:lvlText w:val="•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5"/>
        </w:tabs>
        <w:ind w:left="216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5"/>
        </w:tabs>
        <w:ind w:left="432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5"/>
        </w:tabs>
        <w:ind w:left="6485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">
    <w:nsid w:val="02B15E19"/>
    <w:multiLevelType w:val="multilevel"/>
    <w:tmpl w:val="7E808C4A"/>
    <w:styleLink w:val="List14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">
    <w:nsid w:val="031567F6"/>
    <w:multiLevelType w:val="multilevel"/>
    <w:tmpl w:val="3BE2D250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9"/>
        </w:tabs>
        <w:ind w:left="1729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9"/>
        </w:tabs>
        <w:ind w:left="3169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9"/>
        </w:tabs>
        <w:ind w:left="3889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9"/>
        </w:tabs>
        <w:ind w:left="5329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9"/>
        </w:tabs>
        <w:ind w:left="6049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247"/>
      </w:pPr>
      <w:rPr>
        <w:position w:val="0"/>
        <w:sz w:val="20"/>
        <w:szCs w:val="20"/>
      </w:rPr>
    </w:lvl>
  </w:abstractNum>
  <w:abstractNum w:abstractNumId="3">
    <w:nsid w:val="0B806396"/>
    <w:multiLevelType w:val="multilevel"/>
    <w:tmpl w:val="957068D0"/>
    <w:styleLink w:val="Elenco41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79"/>
        </w:tabs>
        <w:ind w:left="16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399"/>
        </w:tabs>
        <w:ind w:left="23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19"/>
        </w:tabs>
        <w:ind w:left="311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39"/>
        </w:tabs>
        <w:ind w:left="383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559"/>
        </w:tabs>
        <w:ind w:left="455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279"/>
        </w:tabs>
        <w:ind w:left="52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999"/>
        </w:tabs>
        <w:ind w:left="59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19"/>
        </w:tabs>
        <w:ind w:left="6719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4">
    <w:nsid w:val="0C460A8C"/>
    <w:multiLevelType w:val="multilevel"/>
    <w:tmpl w:val="8E783CC0"/>
    <w:styleLink w:val="List9"/>
    <w:lvl w:ilvl="0">
      <w:start w:val="1"/>
      <w:numFmt w:val="bullet"/>
      <w:lvlText w:val="−"/>
      <w:lvlJc w:val="left"/>
      <w:pPr>
        <w:tabs>
          <w:tab w:val="num" w:pos="664"/>
        </w:tabs>
        <w:ind w:left="6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009"/>
        </w:tabs>
        <w:ind w:left="1009" w:hanging="300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4"/>
        </w:tabs>
        <w:ind w:left="21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4"/>
        </w:tabs>
        <w:ind w:left="282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4"/>
        </w:tabs>
        <w:ind w:left="42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4"/>
        </w:tabs>
        <w:ind w:left="498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4"/>
        </w:tabs>
        <w:ind w:left="6424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5">
    <w:nsid w:val="1294606A"/>
    <w:multiLevelType w:val="hybridMultilevel"/>
    <w:tmpl w:val="FB5A533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4F53BF"/>
    <w:multiLevelType w:val="multilevel"/>
    <w:tmpl w:val="3370B89E"/>
    <w:styleLink w:val="List10"/>
    <w:lvl w:ilvl="0">
      <w:start w:val="1"/>
      <w:numFmt w:val="bullet"/>
      <w:lvlText w:val="−"/>
      <w:lvlJc w:val="left"/>
      <w:pPr>
        <w:tabs>
          <w:tab w:val="num" w:pos="664"/>
        </w:tabs>
        <w:ind w:left="6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009"/>
        </w:tabs>
        <w:ind w:left="1009" w:hanging="300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4"/>
        </w:tabs>
        <w:ind w:left="21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4"/>
        </w:tabs>
        <w:ind w:left="282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4"/>
        </w:tabs>
        <w:ind w:left="42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4"/>
        </w:tabs>
        <w:ind w:left="498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4"/>
        </w:tabs>
        <w:ind w:left="6424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7">
    <w:nsid w:val="15424541"/>
    <w:multiLevelType w:val="multilevel"/>
    <w:tmpl w:val="0096B8FA"/>
    <w:styleLink w:val="Elenco21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29"/>
        </w:tabs>
        <w:ind w:left="172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49"/>
        </w:tabs>
        <w:ind w:left="244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69"/>
        </w:tabs>
        <w:ind w:left="316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89"/>
        </w:tabs>
        <w:ind w:left="388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09"/>
        </w:tabs>
        <w:ind w:left="460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29"/>
        </w:tabs>
        <w:ind w:left="532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49"/>
        </w:tabs>
        <w:ind w:left="604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69"/>
        </w:tabs>
        <w:ind w:left="6769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8">
    <w:nsid w:val="1B4D01FC"/>
    <w:multiLevelType w:val="multilevel"/>
    <w:tmpl w:val="94785EF2"/>
    <w:styleLink w:val="List1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</w:abstractNum>
  <w:abstractNum w:abstractNumId="9">
    <w:nsid w:val="22706B43"/>
    <w:multiLevelType w:val="hybridMultilevel"/>
    <w:tmpl w:val="916EA536"/>
    <w:lvl w:ilvl="0" w:tplc="E80A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75348"/>
    <w:multiLevelType w:val="multilevel"/>
    <w:tmpl w:val="7DD615C2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29"/>
        </w:tabs>
        <w:ind w:left="172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49"/>
        </w:tabs>
        <w:ind w:left="244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69"/>
        </w:tabs>
        <w:ind w:left="316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89"/>
        </w:tabs>
        <w:ind w:left="388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09"/>
        </w:tabs>
        <w:ind w:left="460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29"/>
        </w:tabs>
        <w:ind w:left="532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49"/>
        </w:tabs>
        <w:ind w:left="6049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69"/>
        </w:tabs>
        <w:ind w:left="6769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1">
    <w:nsid w:val="276E4FD3"/>
    <w:multiLevelType w:val="multilevel"/>
    <w:tmpl w:val="2B02411C"/>
    <w:styleLink w:val="List6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79"/>
        </w:tabs>
        <w:ind w:left="16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399"/>
        </w:tabs>
        <w:ind w:left="23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19"/>
        </w:tabs>
        <w:ind w:left="311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39"/>
        </w:tabs>
        <w:ind w:left="383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559"/>
        </w:tabs>
        <w:ind w:left="455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279"/>
        </w:tabs>
        <w:ind w:left="52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999"/>
        </w:tabs>
        <w:ind w:left="59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19"/>
        </w:tabs>
        <w:ind w:left="6719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2">
    <w:nsid w:val="33127BF5"/>
    <w:multiLevelType w:val="multilevel"/>
    <w:tmpl w:val="7ED658BC"/>
    <w:lvl w:ilvl="0">
      <w:start w:val="1"/>
      <w:numFmt w:val="bullet"/>
      <w:lvlText w:val="−"/>
      <w:lvlJc w:val="left"/>
      <w:pPr>
        <w:tabs>
          <w:tab w:val="num" w:pos="714"/>
        </w:tabs>
        <w:ind w:left="7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3">
    <w:nsid w:val="35F9401C"/>
    <w:multiLevelType w:val="multilevel"/>
    <w:tmpl w:val="6ED6713C"/>
    <w:styleLink w:val="List15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29"/>
        </w:tabs>
        <w:ind w:left="1729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49"/>
        </w:tabs>
        <w:ind w:left="2449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69"/>
        </w:tabs>
        <w:ind w:left="3169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89"/>
        </w:tabs>
        <w:ind w:left="3889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09"/>
        </w:tabs>
        <w:ind w:left="4609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29"/>
        </w:tabs>
        <w:ind w:left="5329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49"/>
        </w:tabs>
        <w:ind w:left="6049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69"/>
        </w:tabs>
        <w:ind w:left="6769" w:hanging="300"/>
      </w:pPr>
      <w:rPr>
        <w:b/>
        <w:bCs/>
        <w:position w:val="0"/>
        <w:sz w:val="20"/>
        <w:szCs w:val="20"/>
      </w:rPr>
    </w:lvl>
  </w:abstractNum>
  <w:abstractNum w:abstractNumId="14">
    <w:nsid w:val="36423BB9"/>
    <w:multiLevelType w:val="multilevel"/>
    <w:tmpl w:val="C272306A"/>
    <w:styleLink w:val="List11"/>
    <w:lvl w:ilvl="0">
      <w:start w:val="1"/>
      <w:numFmt w:val="bullet"/>
      <w:lvlText w:val="−"/>
      <w:lvlJc w:val="left"/>
      <w:pPr>
        <w:tabs>
          <w:tab w:val="num" w:pos="664"/>
        </w:tabs>
        <w:ind w:left="6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009"/>
        </w:tabs>
        <w:ind w:left="1009" w:hanging="300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4"/>
        </w:tabs>
        <w:ind w:left="21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4"/>
        </w:tabs>
        <w:ind w:left="282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4"/>
        </w:tabs>
        <w:ind w:left="42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4"/>
        </w:tabs>
        <w:ind w:left="498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4"/>
        </w:tabs>
        <w:ind w:left="6424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5">
    <w:nsid w:val="45E9350F"/>
    <w:multiLevelType w:val="multilevel"/>
    <w:tmpl w:val="69A8F030"/>
    <w:lvl w:ilvl="0">
      <w:numFmt w:val="bullet"/>
      <w:lvlText w:val="•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5"/>
        </w:tabs>
        <w:ind w:left="216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5"/>
        </w:tabs>
        <w:ind w:left="432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5"/>
        </w:tabs>
        <w:ind w:left="6485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6">
    <w:nsid w:val="474A2F05"/>
    <w:multiLevelType w:val="multilevel"/>
    <w:tmpl w:val="F9E2FA2C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9"/>
        </w:tabs>
        <w:ind w:left="1729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9"/>
        </w:tabs>
        <w:ind w:left="3169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9"/>
        </w:tabs>
        <w:ind w:left="3889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9"/>
        </w:tabs>
        <w:ind w:left="5329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9"/>
        </w:tabs>
        <w:ind w:left="6049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247"/>
      </w:pPr>
      <w:rPr>
        <w:position w:val="0"/>
        <w:sz w:val="20"/>
        <w:szCs w:val="20"/>
      </w:rPr>
    </w:lvl>
  </w:abstractNum>
  <w:abstractNum w:abstractNumId="17">
    <w:nsid w:val="4A1F5B0E"/>
    <w:multiLevelType w:val="multilevel"/>
    <w:tmpl w:val="F162DDBE"/>
    <w:lvl w:ilvl="0">
      <w:start w:val="1"/>
      <w:numFmt w:val="bullet"/>
      <w:lvlText w:val="−"/>
      <w:lvlJc w:val="left"/>
      <w:pPr>
        <w:tabs>
          <w:tab w:val="num" w:pos="714"/>
        </w:tabs>
        <w:ind w:left="7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8">
    <w:nsid w:val="4A805FA9"/>
    <w:multiLevelType w:val="multilevel"/>
    <w:tmpl w:val="5C1C02F4"/>
    <w:lvl w:ilvl="0">
      <w:numFmt w:val="bullet"/>
      <w:lvlText w:val="•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5"/>
        </w:tabs>
        <w:ind w:left="216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5"/>
        </w:tabs>
        <w:ind w:left="432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5"/>
        </w:tabs>
        <w:ind w:left="6485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19">
    <w:nsid w:val="4B6B172B"/>
    <w:multiLevelType w:val="multilevel"/>
    <w:tmpl w:val="22C42C96"/>
    <w:styleLink w:val="List8"/>
    <w:lvl w:ilvl="0">
      <w:start w:val="1"/>
      <w:numFmt w:val="bullet"/>
      <w:lvlText w:val="−"/>
      <w:lvlJc w:val="left"/>
      <w:pPr>
        <w:tabs>
          <w:tab w:val="num" w:pos="714"/>
        </w:tabs>
        <w:ind w:left="7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0">
    <w:nsid w:val="4E822998"/>
    <w:multiLevelType w:val="multilevel"/>
    <w:tmpl w:val="C838BE78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9"/>
        </w:tabs>
        <w:ind w:left="1729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9"/>
        </w:tabs>
        <w:ind w:left="3169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9"/>
        </w:tabs>
        <w:ind w:left="3889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9"/>
        </w:tabs>
        <w:ind w:left="5329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9"/>
        </w:tabs>
        <w:ind w:left="6049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247"/>
      </w:pPr>
      <w:rPr>
        <w:position w:val="0"/>
        <w:sz w:val="20"/>
        <w:szCs w:val="20"/>
      </w:rPr>
    </w:lvl>
  </w:abstractNum>
  <w:abstractNum w:abstractNumId="21">
    <w:nsid w:val="539C4ACC"/>
    <w:multiLevelType w:val="multilevel"/>
    <w:tmpl w:val="575E44BC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2">
    <w:nsid w:val="57AA64B6"/>
    <w:multiLevelType w:val="hybridMultilevel"/>
    <w:tmpl w:val="B1A8F1A2"/>
    <w:lvl w:ilvl="0" w:tplc="E80A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551064"/>
    <w:multiLevelType w:val="multilevel"/>
    <w:tmpl w:val="1834EF86"/>
    <w:lvl w:ilvl="0">
      <w:numFmt w:val="bullet"/>
      <w:lvlText w:val="•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5"/>
        </w:tabs>
        <w:ind w:left="216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5"/>
        </w:tabs>
        <w:ind w:left="432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5"/>
        </w:tabs>
        <w:ind w:left="6485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4">
    <w:nsid w:val="58CB1E3E"/>
    <w:multiLevelType w:val="multilevel"/>
    <w:tmpl w:val="E1BC9FB6"/>
    <w:styleLink w:val="Elenco31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79"/>
        </w:tabs>
        <w:ind w:left="16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399"/>
        </w:tabs>
        <w:ind w:left="23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19"/>
        </w:tabs>
        <w:ind w:left="311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39"/>
        </w:tabs>
        <w:ind w:left="383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559"/>
        </w:tabs>
        <w:ind w:left="455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279"/>
        </w:tabs>
        <w:ind w:left="52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999"/>
        </w:tabs>
        <w:ind w:left="59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19"/>
        </w:tabs>
        <w:ind w:left="6719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5">
    <w:nsid w:val="5F9935B4"/>
    <w:multiLevelType w:val="multilevel"/>
    <w:tmpl w:val="DCC03636"/>
    <w:styleLink w:val="Elenco51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79"/>
        </w:tabs>
        <w:ind w:left="16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399"/>
        </w:tabs>
        <w:ind w:left="23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19"/>
        </w:tabs>
        <w:ind w:left="311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39"/>
        </w:tabs>
        <w:ind w:left="383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559"/>
        </w:tabs>
        <w:ind w:left="455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279"/>
        </w:tabs>
        <w:ind w:left="527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999"/>
        </w:tabs>
        <w:ind w:left="5999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19"/>
        </w:tabs>
        <w:ind w:left="6719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6">
    <w:nsid w:val="60945C73"/>
    <w:multiLevelType w:val="hybridMultilevel"/>
    <w:tmpl w:val="E86AEB78"/>
    <w:lvl w:ilvl="0" w:tplc="E80A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891CD5"/>
    <w:multiLevelType w:val="multilevel"/>
    <w:tmpl w:val="B75A7856"/>
    <w:styleLink w:val="List0"/>
    <w:lvl w:ilvl="0">
      <w:numFmt w:val="bullet"/>
      <w:lvlText w:val="•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5"/>
        </w:tabs>
        <w:ind w:left="216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5"/>
        </w:tabs>
        <w:ind w:left="4325" w:hanging="247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5"/>
        </w:tabs>
        <w:ind w:left="6485" w:hanging="247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28">
    <w:nsid w:val="67A445AA"/>
    <w:multiLevelType w:val="multilevel"/>
    <w:tmpl w:val="8D184A8A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29"/>
        </w:tabs>
        <w:ind w:left="1729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49"/>
        </w:tabs>
        <w:ind w:left="2449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69"/>
        </w:tabs>
        <w:ind w:left="3169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89"/>
        </w:tabs>
        <w:ind w:left="3889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09"/>
        </w:tabs>
        <w:ind w:left="4609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29"/>
        </w:tabs>
        <w:ind w:left="5329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49"/>
        </w:tabs>
        <w:ind w:left="6049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69"/>
        </w:tabs>
        <w:ind w:left="6769" w:hanging="300"/>
      </w:pPr>
      <w:rPr>
        <w:b/>
        <w:bCs/>
        <w:position w:val="0"/>
        <w:sz w:val="20"/>
        <w:szCs w:val="20"/>
      </w:rPr>
    </w:lvl>
  </w:abstractNum>
  <w:abstractNum w:abstractNumId="29">
    <w:nsid w:val="6CC81491"/>
    <w:multiLevelType w:val="multilevel"/>
    <w:tmpl w:val="62442E04"/>
    <w:styleLink w:val="List12"/>
    <w:lvl w:ilvl="0">
      <w:start w:val="1"/>
      <w:numFmt w:val="bullet"/>
      <w:lvlText w:val="−"/>
      <w:lvlJc w:val="left"/>
      <w:pPr>
        <w:tabs>
          <w:tab w:val="num" w:pos="664"/>
        </w:tabs>
        <w:ind w:left="6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009"/>
        </w:tabs>
        <w:ind w:left="1009" w:hanging="300"/>
      </w:pPr>
      <w:rPr>
        <w:rFonts w:ascii="Helvetica" w:eastAsia="Helvetica" w:hAnsi="Helvetica" w:cs="Helvetic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4"/>
        </w:tabs>
        <w:ind w:left="21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4"/>
        </w:tabs>
        <w:ind w:left="282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4"/>
        </w:tabs>
        <w:ind w:left="426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4"/>
        </w:tabs>
        <w:ind w:left="498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25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4"/>
        </w:tabs>
        <w:ind w:left="6424" w:hanging="25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30">
    <w:nsid w:val="72381C2F"/>
    <w:multiLevelType w:val="multilevel"/>
    <w:tmpl w:val="B818EBEE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9"/>
        </w:tabs>
        <w:ind w:left="1729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9"/>
        </w:tabs>
        <w:ind w:left="3169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9"/>
        </w:tabs>
        <w:ind w:left="3889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9"/>
        </w:tabs>
        <w:ind w:left="5329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9"/>
        </w:tabs>
        <w:ind w:left="6049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247"/>
      </w:pPr>
      <w:rPr>
        <w:position w:val="0"/>
        <w:sz w:val="20"/>
        <w:szCs w:val="20"/>
      </w:rPr>
    </w:lvl>
  </w:abstractNum>
  <w:abstractNum w:abstractNumId="31">
    <w:nsid w:val="73BE1BFC"/>
    <w:multiLevelType w:val="multilevel"/>
    <w:tmpl w:val="7E981F94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9"/>
        </w:tabs>
        <w:ind w:left="1729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9"/>
        </w:tabs>
        <w:ind w:left="3169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9"/>
        </w:tabs>
        <w:ind w:left="3889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9"/>
        </w:tabs>
        <w:ind w:left="5329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9"/>
        </w:tabs>
        <w:ind w:left="6049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247"/>
      </w:pPr>
      <w:rPr>
        <w:position w:val="0"/>
        <w:sz w:val="20"/>
        <w:szCs w:val="20"/>
      </w:rPr>
    </w:lvl>
  </w:abstractNum>
  <w:abstractNum w:abstractNumId="32">
    <w:nsid w:val="75301251"/>
    <w:multiLevelType w:val="hybridMultilevel"/>
    <w:tmpl w:val="B8A8BC32"/>
    <w:lvl w:ilvl="0" w:tplc="E80A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025E5C"/>
    <w:multiLevelType w:val="multilevel"/>
    <w:tmpl w:val="797E4600"/>
    <w:lvl w:ilvl="0">
      <w:numFmt w:val="bullet"/>
      <w:lvlText w:val="•"/>
      <w:lvlJc w:val="left"/>
      <w:pPr>
        <w:tabs>
          <w:tab w:val="num" w:pos="1069"/>
        </w:tabs>
        <w:ind w:left="1069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29"/>
        </w:tabs>
        <w:ind w:left="1729" w:hanging="300"/>
      </w:pPr>
      <w:rPr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449"/>
        </w:tabs>
        <w:ind w:left="2449" w:hanging="300"/>
      </w:pPr>
      <w:rPr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169"/>
        </w:tabs>
        <w:ind w:left="3169" w:hanging="300"/>
      </w:pPr>
      <w:rPr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889"/>
        </w:tabs>
        <w:ind w:left="3889" w:hanging="300"/>
      </w:pPr>
      <w:rPr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09"/>
        </w:tabs>
        <w:ind w:left="4609" w:hanging="300"/>
      </w:pPr>
      <w:rPr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329"/>
        </w:tabs>
        <w:ind w:left="5329" w:hanging="300"/>
      </w:pPr>
      <w:rPr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049"/>
        </w:tabs>
        <w:ind w:left="6049" w:hanging="300"/>
      </w:pPr>
      <w:rPr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769"/>
        </w:tabs>
        <w:ind w:left="6769" w:hanging="300"/>
      </w:pPr>
      <w:rPr>
        <w:b/>
        <w:bCs/>
        <w:position w:val="0"/>
        <w:sz w:val="20"/>
        <w:szCs w:val="20"/>
      </w:rPr>
    </w:lvl>
  </w:abstractNum>
  <w:abstractNum w:abstractNumId="34">
    <w:nsid w:val="78077157"/>
    <w:multiLevelType w:val="multilevel"/>
    <w:tmpl w:val="F2E6F448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</w:rPr>
    </w:lvl>
  </w:abstractNum>
  <w:abstractNum w:abstractNumId="35">
    <w:nsid w:val="7A3C2593"/>
    <w:multiLevelType w:val="hybridMultilevel"/>
    <w:tmpl w:val="4AB8F35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2726B3"/>
    <w:multiLevelType w:val="multilevel"/>
    <w:tmpl w:val="A5B6C98E"/>
    <w:styleLink w:val="List7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rFonts w:ascii="Helvetica" w:eastAsia="Helvetica" w:hAnsi="Helvetica" w:cs="Helvetica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143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2">
      <w:start w:val="1"/>
      <w:numFmt w:val="bullet"/>
      <w:lvlText w:val="▪"/>
      <w:lvlJc w:val="left"/>
      <w:pPr>
        <w:tabs>
          <w:tab w:val="num" w:pos="2154"/>
        </w:tabs>
        <w:ind w:left="215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3">
      <w:start w:val="1"/>
      <w:numFmt w:val="bullet"/>
      <w:lvlText w:val="•"/>
      <w:lvlJc w:val="left"/>
      <w:pPr>
        <w:tabs>
          <w:tab w:val="num" w:pos="2874"/>
        </w:tabs>
        <w:ind w:left="287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4">
      <w:start w:val="1"/>
      <w:numFmt w:val="bullet"/>
      <w:lvlText w:val="o"/>
      <w:lvlJc w:val="left"/>
      <w:pPr>
        <w:tabs>
          <w:tab w:val="num" w:pos="3594"/>
        </w:tabs>
        <w:ind w:left="359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5">
      <w:start w:val="1"/>
      <w:numFmt w:val="bullet"/>
      <w:lvlText w:val="▪"/>
      <w:lvlJc w:val="left"/>
      <w:pPr>
        <w:tabs>
          <w:tab w:val="num" w:pos="4314"/>
        </w:tabs>
        <w:ind w:left="431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6">
      <w:start w:val="1"/>
      <w:numFmt w:val="bullet"/>
      <w:lvlText w:val="•"/>
      <w:lvlJc w:val="left"/>
      <w:pPr>
        <w:tabs>
          <w:tab w:val="num" w:pos="5034"/>
        </w:tabs>
        <w:ind w:left="503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7">
      <w:start w:val="1"/>
      <w:numFmt w:val="bullet"/>
      <w:lvlText w:val="o"/>
      <w:lvlJc w:val="left"/>
      <w:pPr>
        <w:tabs>
          <w:tab w:val="num" w:pos="5754"/>
        </w:tabs>
        <w:ind w:left="575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  <w:lvl w:ilvl="8">
      <w:start w:val="1"/>
      <w:numFmt w:val="bullet"/>
      <w:lvlText w:val="▪"/>
      <w:lvlJc w:val="left"/>
      <w:pPr>
        <w:tabs>
          <w:tab w:val="num" w:pos="6474"/>
        </w:tabs>
        <w:ind w:left="6474" w:hanging="300"/>
      </w:pPr>
      <w:rPr>
        <w:rFonts w:ascii="Helvetica" w:eastAsia="Helvetica" w:hAnsi="Helvetica" w:cs="Helvetica"/>
        <w:position w:val="0"/>
        <w:sz w:val="20"/>
        <w:szCs w:val="20"/>
        <w:u w:val="single"/>
      </w:rPr>
    </w:lvl>
  </w:abstractNum>
  <w:abstractNum w:abstractNumId="37">
    <w:nsid w:val="7F42614B"/>
    <w:multiLevelType w:val="multilevel"/>
    <w:tmpl w:val="74649842"/>
    <w:styleLink w:val="List13"/>
    <w:lvl w:ilvl="0">
      <w:numFmt w:val="bullet"/>
      <w:lvlText w:val="−"/>
      <w:lvlJc w:val="left"/>
      <w:pPr>
        <w:tabs>
          <w:tab w:val="num" w:pos="774"/>
        </w:tabs>
        <w:ind w:left="77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9"/>
        </w:tabs>
        <w:ind w:left="1729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9"/>
        </w:tabs>
        <w:ind w:left="3169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9"/>
        </w:tabs>
        <w:ind w:left="3889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9"/>
        </w:tabs>
        <w:ind w:left="5329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9"/>
        </w:tabs>
        <w:ind w:left="6049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247"/>
      </w:pPr>
      <w:rPr>
        <w:position w:val="0"/>
        <w:sz w:val="20"/>
        <w:szCs w:val="20"/>
      </w:rPr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0"/>
  </w:num>
  <w:num w:numId="5">
    <w:abstractNumId w:val="27"/>
  </w:num>
  <w:num w:numId="6">
    <w:abstractNumId w:val="8"/>
  </w:num>
  <w:num w:numId="7">
    <w:abstractNumId w:val="10"/>
  </w:num>
  <w:num w:numId="8">
    <w:abstractNumId w:val="7"/>
  </w:num>
  <w:num w:numId="9">
    <w:abstractNumId w:val="24"/>
  </w:num>
  <w:num w:numId="10">
    <w:abstractNumId w:val="3"/>
  </w:num>
  <w:num w:numId="11">
    <w:abstractNumId w:val="25"/>
  </w:num>
  <w:num w:numId="12">
    <w:abstractNumId w:val="11"/>
  </w:num>
  <w:num w:numId="13">
    <w:abstractNumId w:val="36"/>
  </w:num>
  <w:num w:numId="14">
    <w:abstractNumId w:val="17"/>
  </w:num>
  <w:num w:numId="15">
    <w:abstractNumId w:val="12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9"/>
  </w:num>
  <w:num w:numId="21">
    <w:abstractNumId w:val="20"/>
  </w:num>
  <w:num w:numId="22">
    <w:abstractNumId w:val="31"/>
  </w:num>
  <w:num w:numId="23">
    <w:abstractNumId w:val="30"/>
  </w:num>
  <w:num w:numId="24">
    <w:abstractNumId w:val="16"/>
  </w:num>
  <w:num w:numId="25">
    <w:abstractNumId w:val="2"/>
  </w:num>
  <w:num w:numId="26">
    <w:abstractNumId w:val="37"/>
  </w:num>
  <w:num w:numId="27">
    <w:abstractNumId w:val="21"/>
  </w:num>
  <w:num w:numId="28">
    <w:abstractNumId w:val="28"/>
  </w:num>
  <w:num w:numId="29">
    <w:abstractNumId w:val="34"/>
  </w:num>
  <w:num w:numId="30">
    <w:abstractNumId w:val="33"/>
  </w:num>
  <w:num w:numId="31">
    <w:abstractNumId w:val="1"/>
  </w:num>
  <w:num w:numId="32">
    <w:abstractNumId w:val="13"/>
  </w:num>
  <w:num w:numId="33">
    <w:abstractNumId w:val="5"/>
  </w:num>
  <w:num w:numId="34">
    <w:abstractNumId w:val="22"/>
  </w:num>
  <w:num w:numId="35">
    <w:abstractNumId w:val="32"/>
  </w:num>
  <w:num w:numId="36">
    <w:abstractNumId w:val="9"/>
  </w:num>
  <w:num w:numId="37">
    <w:abstractNumId w:val="35"/>
  </w:num>
  <w:num w:numId="38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2D8"/>
    <w:rsid w:val="00023B1A"/>
    <w:rsid w:val="000243DF"/>
    <w:rsid w:val="0005458F"/>
    <w:rsid w:val="00055220"/>
    <w:rsid w:val="000E06FC"/>
    <w:rsid w:val="000F025B"/>
    <w:rsid w:val="00104DC8"/>
    <w:rsid w:val="001539A5"/>
    <w:rsid w:val="001740A7"/>
    <w:rsid w:val="001960FF"/>
    <w:rsid w:val="001A357F"/>
    <w:rsid w:val="001B1D5D"/>
    <w:rsid w:val="001B4A2E"/>
    <w:rsid w:val="001C4014"/>
    <w:rsid w:val="001F4734"/>
    <w:rsid w:val="001F5F4B"/>
    <w:rsid w:val="00214854"/>
    <w:rsid w:val="00243B2D"/>
    <w:rsid w:val="002E665D"/>
    <w:rsid w:val="002E7597"/>
    <w:rsid w:val="002F0E51"/>
    <w:rsid w:val="002F14DC"/>
    <w:rsid w:val="00304C7A"/>
    <w:rsid w:val="00312B81"/>
    <w:rsid w:val="00320A02"/>
    <w:rsid w:val="003702D8"/>
    <w:rsid w:val="00374A4F"/>
    <w:rsid w:val="00384D42"/>
    <w:rsid w:val="00386731"/>
    <w:rsid w:val="003D7589"/>
    <w:rsid w:val="003E4178"/>
    <w:rsid w:val="003E461E"/>
    <w:rsid w:val="003F5928"/>
    <w:rsid w:val="004168BD"/>
    <w:rsid w:val="004511C0"/>
    <w:rsid w:val="004B55CF"/>
    <w:rsid w:val="004C30BD"/>
    <w:rsid w:val="00590F2F"/>
    <w:rsid w:val="006508FA"/>
    <w:rsid w:val="006711F8"/>
    <w:rsid w:val="006827C0"/>
    <w:rsid w:val="006D1A73"/>
    <w:rsid w:val="006D7FB7"/>
    <w:rsid w:val="006E38D5"/>
    <w:rsid w:val="006F7712"/>
    <w:rsid w:val="00714512"/>
    <w:rsid w:val="0072689D"/>
    <w:rsid w:val="007274EE"/>
    <w:rsid w:val="007414BD"/>
    <w:rsid w:val="00752756"/>
    <w:rsid w:val="007537AA"/>
    <w:rsid w:val="007571A7"/>
    <w:rsid w:val="007755FE"/>
    <w:rsid w:val="007F33C8"/>
    <w:rsid w:val="008064F8"/>
    <w:rsid w:val="0082529B"/>
    <w:rsid w:val="0084196B"/>
    <w:rsid w:val="00860B55"/>
    <w:rsid w:val="00863C0D"/>
    <w:rsid w:val="00867850"/>
    <w:rsid w:val="0089336B"/>
    <w:rsid w:val="008B5CB6"/>
    <w:rsid w:val="008C49B7"/>
    <w:rsid w:val="008E14D3"/>
    <w:rsid w:val="008F08D4"/>
    <w:rsid w:val="0090408B"/>
    <w:rsid w:val="00923D0F"/>
    <w:rsid w:val="00925B93"/>
    <w:rsid w:val="0096409F"/>
    <w:rsid w:val="00974D42"/>
    <w:rsid w:val="009770BC"/>
    <w:rsid w:val="009912BC"/>
    <w:rsid w:val="009963B6"/>
    <w:rsid w:val="009F4AB8"/>
    <w:rsid w:val="00A2352D"/>
    <w:rsid w:val="00A341FC"/>
    <w:rsid w:val="00A43830"/>
    <w:rsid w:val="00A4632B"/>
    <w:rsid w:val="00A52DC1"/>
    <w:rsid w:val="00AB0E3A"/>
    <w:rsid w:val="00AB7F2B"/>
    <w:rsid w:val="00AC15D7"/>
    <w:rsid w:val="00AC18D3"/>
    <w:rsid w:val="00AE155C"/>
    <w:rsid w:val="00B0206C"/>
    <w:rsid w:val="00B23C84"/>
    <w:rsid w:val="00B25A6D"/>
    <w:rsid w:val="00B27030"/>
    <w:rsid w:val="00B4767E"/>
    <w:rsid w:val="00B6490F"/>
    <w:rsid w:val="00B757A0"/>
    <w:rsid w:val="00BA2AB1"/>
    <w:rsid w:val="00BC00A4"/>
    <w:rsid w:val="00BC23C5"/>
    <w:rsid w:val="00BD2759"/>
    <w:rsid w:val="00C12A5F"/>
    <w:rsid w:val="00C130B0"/>
    <w:rsid w:val="00C2074C"/>
    <w:rsid w:val="00C45A17"/>
    <w:rsid w:val="00C741C4"/>
    <w:rsid w:val="00C75807"/>
    <w:rsid w:val="00C8349B"/>
    <w:rsid w:val="00CB4009"/>
    <w:rsid w:val="00CE427D"/>
    <w:rsid w:val="00D219BF"/>
    <w:rsid w:val="00D4359C"/>
    <w:rsid w:val="00D62CAA"/>
    <w:rsid w:val="00DC0201"/>
    <w:rsid w:val="00DC16B1"/>
    <w:rsid w:val="00DC1B0B"/>
    <w:rsid w:val="00DE539A"/>
    <w:rsid w:val="00E2618D"/>
    <w:rsid w:val="00E30581"/>
    <w:rsid w:val="00E41F22"/>
    <w:rsid w:val="00E5096F"/>
    <w:rsid w:val="00E517BD"/>
    <w:rsid w:val="00E715C1"/>
    <w:rsid w:val="00EB0917"/>
    <w:rsid w:val="00ED1EC0"/>
    <w:rsid w:val="00ED66F2"/>
    <w:rsid w:val="00EE23CF"/>
    <w:rsid w:val="00F02613"/>
    <w:rsid w:val="00F040B7"/>
    <w:rsid w:val="00F06F01"/>
    <w:rsid w:val="00F40882"/>
    <w:rsid w:val="00F714D2"/>
    <w:rsid w:val="00F73024"/>
    <w:rsid w:val="00FA0668"/>
    <w:rsid w:val="00FC2EAC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2C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5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8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9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10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11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12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13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16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7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8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9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20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26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2"/>
    <w:pPr>
      <w:numPr>
        <w:numId w:val="31"/>
      </w:numPr>
    </w:pPr>
  </w:style>
  <w:style w:type="numbering" w:customStyle="1" w:styleId="List15">
    <w:name w:val="List 15"/>
    <w:basedOn w:val="Stileimportato3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9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6F"/>
    <w:rPr>
      <w:rFonts w:ascii="Lucida Grande" w:hAnsi="Lucida Grande" w:cs="Lucida Grande"/>
      <w:color w:val="000000"/>
      <w:sz w:val="18"/>
      <w:szCs w:val="18"/>
      <w:u w:color="000000"/>
      <w:lang w:eastAsia="en-US"/>
    </w:rPr>
  </w:style>
  <w:style w:type="table" w:styleId="TableGrid">
    <w:name w:val="Table Grid"/>
    <w:basedOn w:val="TableNormal"/>
    <w:uiPriority w:val="59"/>
    <w:rsid w:val="001B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58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581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058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581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5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8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9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10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11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12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13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16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7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8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9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20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26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2"/>
    <w:pPr>
      <w:numPr>
        <w:numId w:val="31"/>
      </w:numPr>
    </w:pPr>
  </w:style>
  <w:style w:type="numbering" w:customStyle="1" w:styleId="List15">
    <w:name w:val="List 15"/>
    <w:basedOn w:val="Stileimportato3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9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6F"/>
    <w:rPr>
      <w:rFonts w:ascii="Lucida Grande" w:hAnsi="Lucida Grande" w:cs="Lucida Grande"/>
      <w:color w:val="000000"/>
      <w:sz w:val="18"/>
      <w:szCs w:val="18"/>
      <w:u w:color="000000"/>
      <w:lang w:eastAsia="en-US"/>
    </w:rPr>
  </w:style>
  <w:style w:type="table" w:styleId="TableGrid">
    <w:name w:val="Table Grid"/>
    <w:basedOn w:val="TableNormal"/>
    <w:uiPriority w:val="59"/>
    <w:rsid w:val="001B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58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581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058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581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0%20772%20134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municadesidera.us10.list-manage1.com/track/click?u=61a1ca03edd08104be3e578b7&amp;id=b736a7a12a&amp;e=749ca227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iotypos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diotypo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</cp:lastModifiedBy>
  <cp:revision>24</cp:revision>
  <cp:lastPrinted>2017-06-30T13:00:00Z</cp:lastPrinted>
  <dcterms:created xsi:type="dcterms:W3CDTF">2017-06-30T13:00:00Z</dcterms:created>
  <dcterms:modified xsi:type="dcterms:W3CDTF">2017-09-07T09:44:00Z</dcterms:modified>
</cp:coreProperties>
</file>